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4CC1" w14:textId="77777777" w:rsidR="000021B9" w:rsidRPr="00E43542" w:rsidRDefault="000021B9" w:rsidP="007D5BA5">
      <w:pPr>
        <w:rPr>
          <w:rFonts w:ascii="Century Gothic" w:hAnsi="Century Gothic" w:cstheme="minorHAnsi"/>
          <w:sz w:val="40"/>
          <w:szCs w:val="40"/>
        </w:rPr>
      </w:pPr>
      <w:r w:rsidRPr="00E43542">
        <w:rPr>
          <w:rFonts w:ascii="Century Gothic" w:hAnsi="Century Gothic" w:cstheme="minorHAnsi"/>
          <w:w w:val="115"/>
          <w:sz w:val="40"/>
          <w:szCs w:val="40"/>
        </w:rPr>
        <w:t>TABLE DES MATIÈRES</w:t>
      </w:r>
    </w:p>
    <w:sdt>
      <w:sdtPr>
        <w:rPr>
          <w:rFonts w:ascii="Century Gothic" w:eastAsiaTheme="minorHAnsi" w:hAnsi="Century Gothic" w:cstheme="minorBidi"/>
          <w:color w:val="auto"/>
          <w:sz w:val="22"/>
          <w:szCs w:val="22"/>
          <w:lang w:val="fr-FR" w:eastAsia="en-US"/>
        </w:rPr>
        <w:id w:val="1019659347"/>
        <w:docPartObj>
          <w:docPartGallery w:val="Table of Contents"/>
          <w:docPartUnique/>
        </w:docPartObj>
      </w:sdtPr>
      <w:sdtEndPr>
        <w:rPr>
          <w:b/>
          <w:bCs/>
        </w:rPr>
      </w:sdtEndPr>
      <w:sdtContent>
        <w:p w14:paraId="781D66BF" w14:textId="77777777" w:rsidR="005B11CC" w:rsidRPr="00E43542" w:rsidRDefault="005B11CC">
          <w:pPr>
            <w:pStyle w:val="En-ttedetabledesmatires"/>
            <w:rPr>
              <w:rFonts w:ascii="Century Gothic" w:hAnsi="Century Gothic"/>
            </w:rPr>
          </w:pPr>
        </w:p>
        <w:p w14:paraId="424A9677" w14:textId="638C6FB5" w:rsidR="00A02032" w:rsidRDefault="005B11CC">
          <w:pPr>
            <w:pStyle w:val="TM1"/>
            <w:tabs>
              <w:tab w:val="right" w:leader="dot" w:pos="8630"/>
            </w:tabs>
            <w:rPr>
              <w:rFonts w:asciiTheme="minorHAnsi" w:eastAsiaTheme="minorEastAsia" w:hAnsiTheme="minorHAnsi" w:cstheme="minorBidi"/>
              <w:noProof/>
              <w:sz w:val="22"/>
              <w:szCs w:val="22"/>
              <w:lang w:val="fr-CA" w:eastAsia="fr-CA" w:bidi="ar-SA"/>
            </w:rPr>
          </w:pPr>
          <w:r w:rsidRPr="00E43542">
            <w:rPr>
              <w:rFonts w:ascii="Century Gothic" w:hAnsi="Century Gothic"/>
            </w:rPr>
            <w:fldChar w:fldCharType="begin"/>
          </w:r>
          <w:r w:rsidRPr="00E43542">
            <w:rPr>
              <w:rFonts w:ascii="Century Gothic" w:hAnsi="Century Gothic"/>
            </w:rPr>
            <w:instrText xml:space="preserve"> TOC \o "1-3" \h \z \u </w:instrText>
          </w:r>
          <w:r w:rsidRPr="00E43542">
            <w:rPr>
              <w:rFonts w:ascii="Century Gothic" w:hAnsi="Century Gothic"/>
            </w:rPr>
            <w:fldChar w:fldCharType="separate"/>
          </w:r>
          <w:hyperlink w:anchor="_Toc123913208" w:history="1">
            <w:r w:rsidR="00A02032" w:rsidRPr="006217A5">
              <w:rPr>
                <w:rStyle w:val="Lienhypertexte"/>
                <w:rFonts w:ascii="Century Gothic" w:hAnsi="Century Gothic"/>
                <w:b/>
                <w:bCs/>
                <w:noProof/>
              </w:rPr>
              <w:t>AVANT-PROPOS</w:t>
            </w:r>
            <w:r w:rsidR="00A02032">
              <w:rPr>
                <w:noProof/>
                <w:webHidden/>
              </w:rPr>
              <w:tab/>
            </w:r>
            <w:r w:rsidR="00A02032">
              <w:rPr>
                <w:noProof/>
                <w:webHidden/>
              </w:rPr>
              <w:fldChar w:fldCharType="begin"/>
            </w:r>
            <w:r w:rsidR="00A02032">
              <w:rPr>
                <w:noProof/>
                <w:webHidden/>
              </w:rPr>
              <w:instrText xml:space="preserve"> PAGEREF _Toc123913208 \h </w:instrText>
            </w:r>
            <w:r w:rsidR="00A02032">
              <w:rPr>
                <w:noProof/>
                <w:webHidden/>
              </w:rPr>
            </w:r>
            <w:r w:rsidR="00A02032">
              <w:rPr>
                <w:noProof/>
                <w:webHidden/>
              </w:rPr>
              <w:fldChar w:fldCharType="separate"/>
            </w:r>
            <w:r w:rsidR="00A02032">
              <w:rPr>
                <w:noProof/>
                <w:webHidden/>
              </w:rPr>
              <w:t>2</w:t>
            </w:r>
            <w:r w:rsidR="00A02032">
              <w:rPr>
                <w:noProof/>
                <w:webHidden/>
              </w:rPr>
              <w:fldChar w:fldCharType="end"/>
            </w:r>
          </w:hyperlink>
        </w:p>
        <w:p w14:paraId="427B27F9" w14:textId="2E6FA5DD"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09" w:history="1">
            <w:r w:rsidRPr="006217A5">
              <w:rPr>
                <w:rStyle w:val="Lienhypertexte"/>
                <w:rFonts w:ascii="Century Gothic" w:hAnsi="Century Gothic"/>
                <w:b/>
                <w:bCs/>
                <w:noProof/>
              </w:rPr>
              <w:t>INTRODUCTION</w:t>
            </w:r>
            <w:r>
              <w:rPr>
                <w:noProof/>
                <w:webHidden/>
              </w:rPr>
              <w:tab/>
            </w:r>
            <w:r>
              <w:rPr>
                <w:noProof/>
                <w:webHidden/>
              </w:rPr>
              <w:fldChar w:fldCharType="begin"/>
            </w:r>
            <w:r>
              <w:rPr>
                <w:noProof/>
                <w:webHidden/>
              </w:rPr>
              <w:instrText xml:space="preserve"> PAGEREF _Toc123913209 \h </w:instrText>
            </w:r>
            <w:r>
              <w:rPr>
                <w:noProof/>
                <w:webHidden/>
              </w:rPr>
            </w:r>
            <w:r>
              <w:rPr>
                <w:noProof/>
                <w:webHidden/>
              </w:rPr>
              <w:fldChar w:fldCharType="separate"/>
            </w:r>
            <w:r>
              <w:rPr>
                <w:noProof/>
                <w:webHidden/>
              </w:rPr>
              <w:t>3</w:t>
            </w:r>
            <w:r>
              <w:rPr>
                <w:noProof/>
                <w:webHidden/>
              </w:rPr>
              <w:fldChar w:fldCharType="end"/>
            </w:r>
          </w:hyperlink>
        </w:p>
        <w:p w14:paraId="09B96602" w14:textId="0D040628"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0" w:history="1">
            <w:r w:rsidRPr="006217A5">
              <w:rPr>
                <w:rStyle w:val="Lienhypertexte"/>
                <w:rFonts w:ascii="Century Gothic" w:hAnsi="Century Gothic"/>
                <w:b/>
                <w:bCs/>
                <w:noProof/>
              </w:rPr>
              <w:t>INSCRIPTION AU SERVICE</w:t>
            </w:r>
            <w:r>
              <w:rPr>
                <w:noProof/>
                <w:webHidden/>
              </w:rPr>
              <w:tab/>
            </w:r>
            <w:r>
              <w:rPr>
                <w:noProof/>
                <w:webHidden/>
              </w:rPr>
              <w:fldChar w:fldCharType="begin"/>
            </w:r>
            <w:r>
              <w:rPr>
                <w:noProof/>
                <w:webHidden/>
              </w:rPr>
              <w:instrText xml:space="preserve"> PAGEREF _Toc123913210 \h </w:instrText>
            </w:r>
            <w:r>
              <w:rPr>
                <w:noProof/>
                <w:webHidden/>
              </w:rPr>
            </w:r>
            <w:r>
              <w:rPr>
                <w:noProof/>
                <w:webHidden/>
              </w:rPr>
              <w:fldChar w:fldCharType="separate"/>
            </w:r>
            <w:r>
              <w:rPr>
                <w:noProof/>
                <w:webHidden/>
              </w:rPr>
              <w:t>3</w:t>
            </w:r>
            <w:r>
              <w:rPr>
                <w:noProof/>
                <w:webHidden/>
              </w:rPr>
              <w:fldChar w:fldCharType="end"/>
            </w:r>
          </w:hyperlink>
        </w:p>
        <w:p w14:paraId="288B1971" w14:textId="2E1A9F40"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1" w:history="1">
            <w:r w:rsidRPr="006217A5">
              <w:rPr>
                <w:rStyle w:val="Lienhypertexte"/>
                <w:rFonts w:ascii="Century Gothic" w:hAnsi="Century Gothic"/>
                <w:b/>
                <w:bCs/>
                <w:noProof/>
              </w:rPr>
              <w:t>VOTRE DOSSIER CLIENT</w:t>
            </w:r>
            <w:r>
              <w:rPr>
                <w:noProof/>
                <w:webHidden/>
              </w:rPr>
              <w:tab/>
            </w:r>
            <w:r>
              <w:rPr>
                <w:noProof/>
                <w:webHidden/>
              </w:rPr>
              <w:fldChar w:fldCharType="begin"/>
            </w:r>
            <w:r>
              <w:rPr>
                <w:noProof/>
                <w:webHidden/>
              </w:rPr>
              <w:instrText xml:space="preserve"> PAGEREF _Toc123913211 \h </w:instrText>
            </w:r>
            <w:r>
              <w:rPr>
                <w:noProof/>
                <w:webHidden/>
              </w:rPr>
            </w:r>
            <w:r>
              <w:rPr>
                <w:noProof/>
                <w:webHidden/>
              </w:rPr>
              <w:fldChar w:fldCharType="separate"/>
            </w:r>
            <w:r>
              <w:rPr>
                <w:noProof/>
                <w:webHidden/>
              </w:rPr>
              <w:t>4</w:t>
            </w:r>
            <w:r>
              <w:rPr>
                <w:noProof/>
                <w:webHidden/>
              </w:rPr>
              <w:fldChar w:fldCharType="end"/>
            </w:r>
          </w:hyperlink>
        </w:p>
        <w:p w14:paraId="7B5BDF29" w14:textId="0E332260"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2" w:history="1">
            <w:r w:rsidRPr="006217A5">
              <w:rPr>
                <w:rStyle w:val="Lienhypertexte"/>
                <w:rFonts w:ascii="Century Gothic" w:hAnsi="Century Gothic"/>
                <w:b/>
                <w:bCs/>
                <w:noProof/>
              </w:rPr>
              <w:t>TERRITOIRE DESSERVI</w:t>
            </w:r>
            <w:r>
              <w:rPr>
                <w:noProof/>
                <w:webHidden/>
              </w:rPr>
              <w:tab/>
            </w:r>
            <w:r>
              <w:rPr>
                <w:noProof/>
                <w:webHidden/>
              </w:rPr>
              <w:fldChar w:fldCharType="begin"/>
            </w:r>
            <w:r>
              <w:rPr>
                <w:noProof/>
                <w:webHidden/>
              </w:rPr>
              <w:instrText xml:space="preserve"> PAGEREF _Toc123913212 \h </w:instrText>
            </w:r>
            <w:r>
              <w:rPr>
                <w:noProof/>
                <w:webHidden/>
              </w:rPr>
            </w:r>
            <w:r>
              <w:rPr>
                <w:noProof/>
                <w:webHidden/>
              </w:rPr>
              <w:fldChar w:fldCharType="separate"/>
            </w:r>
            <w:r>
              <w:rPr>
                <w:noProof/>
                <w:webHidden/>
              </w:rPr>
              <w:t>4</w:t>
            </w:r>
            <w:r>
              <w:rPr>
                <w:noProof/>
                <w:webHidden/>
              </w:rPr>
              <w:fldChar w:fldCharType="end"/>
            </w:r>
          </w:hyperlink>
        </w:p>
        <w:p w14:paraId="0E8D234E" w14:textId="47C6BEC5"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3" w:history="1">
            <w:r w:rsidRPr="006217A5">
              <w:rPr>
                <w:rStyle w:val="Lienhypertexte"/>
                <w:rFonts w:ascii="Century Gothic" w:hAnsi="Century Gothic"/>
                <w:b/>
                <w:bCs/>
                <w:noProof/>
              </w:rPr>
              <w:t>HEURES DE SERVICE DU TRANSPORT</w:t>
            </w:r>
            <w:r>
              <w:rPr>
                <w:noProof/>
                <w:webHidden/>
              </w:rPr>
              <w:tab/>
            </w:r>
            <w:r>
              <w:rPr>
                <w:noProof/>
                <w:webHidden/>
              </w:rPr>
              <w:fldChar w:fldCharType="begin"/>
            </w:r>
            <w:r>
              <w:rPr>
                <w:noProof/>
                <w:webHidden/>
              </w:rPr>
              <w:instrText xml:space="preserve"> PAGEREF _Toc123913213 \h </w:instrText>
            </w:r>
            <w:r>
              <w:rPr>
                <w:noProof/>
                <w:webHidden/>
              </w:rPr>
            </w:r>
            <w:r>
              <w:rPr>
                <w:noProof/>
                <w:webHidden/>
              </w:rPr>
              <w:fldChar w:fldCharType="separate"/>
            </w:r>
            <w:r>
              <w:rPr>
                <w:noProof/>
                <w:webHidden/>
              </w:rPr>
              <w:t>4</w:t>
            </w:r>
            <w:r>
              <w:rPr>
                <w:noProof/>
                <w:webHidden/>
              </w:rPr>
              <w:fldChar w:fldCharType="end"/>
            </w:r>
          </w:hyperlink>
        </w:p>
        <w:p w14:paraId="5790211B" w14:textId="6CAB2C92"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4" w:history="1">
            <w:r w:rsidRPr="006217A5">
              <w:rPr>
                <w:rStyle w:val="Lienhypertexte"/>
                <w:rFonts w:ascii="Century Gothic" w:hAnsi="Century Gothic"/>
                <w:b/>
                <w:bCs/>
                <w:noProof/>
              </w:rPr>
              <w:t>HEURES DE SERVICE À LA RÉPARTITION</w:t>
            </w:r>
            <w:r>
              <w:rPr>
                <w:noProof/>
                <w:webHidden/>
              </w:rPr>
              <w:tab/>
            </w:r>
            <w:r>
              <w:rPr>
                <w:noProof/>
                <w:webHidden/>
              </w:rPr>
              <w:fldChar w:fldCharType="begin"/>
            </w:r>
            <w:r>
              <w:rPr>
                <w:noProof/>
                <w:webHidden/>
              </w:rPr>
              <w:instrText xml:space="preserve"> PAGEREF _Toc123913214 \h </w:instrText>
            </w:r>
            <w:r>
              <w:rPr>
                <w:noProof/>
                <w:webHidden/>
              </w:rPr>
            </w:r>
            <w:r>
              <w:rPr>
                <w:noProof/>
                <w:webHidden/>
              </w:rPr>
              <w:fldChar w:fldCharType="separate"/>
            </w:r>
            <w:r>
              <w:rPr>
                <w:noProof/>
                <w:webHidden/>
              </w:rPr>
              <w:t>5</w:t>
            </w:r>
            <w:r>
              <w:rPr>
                <w:noProof/>
                <w:webHidden/>
              </w:rPr>
              <w:fldChar w:fldCharType="end"/>
            </w:r>
          </w:hyperlink>
        </w:p>
        <w:p w14:paraId="4F52E45F" w14:textId="04C9B0AF"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5" w:history="1">
            <w:r w:rsidRPr="006217A5">
              <w:rPr>
                <w:rStyle w:val="Lienhypertexte"/>
                <w:rFonts w:ascii="Century Gothic" w:hAnsi="Century Gothic"/>
                <w:b/>
                <w:bCs/>
                <w:noProof/>
              </w:rPr>
              <w:t>DEMANDE DE DÉPLACEMENT SUR UNE BASE RÉGULIÈRE</w:t>
            </w:r>
            <w:r>
              <w:rPr>
                <w:noProof/>
                <w:webHidden/>
              </w:rPr>
              <w:tab/>
            </w:r>
            <w:r>
              <w:rPr>
                <w:noProof/>
                <w:webHidden/>
              </w:rPr>
              <w:fldChar w:fldCharType="begin"/>
            </w:r>
            <w:r>
              <w:rPr>
                <w:noProof/>
                <w:webHidden/>
              </w:rPr>
              <w:instrText xml:space="preserve"> PAGEREF _Toc123913215 \h </w:instrText>
            </w:r>
            <w:r>
              <w:rPr>
                <w:noProof/>
                <w:webHidden/>
              </w:rPr>
            </w:r>
            <w:r>
              <w:rPr>
                <w:noProof/>
                <w:webHidden/>
              </w:rPr>
              <w:fldChar w:fldCharType="separate"/>
            </w:r>
            <w:r>
              <w:rPr>
                <w:noProof/>
                <w:webHidden/>
              </w:rPr>
              <w:t>6</w:t>
            </w:r>
            <w:r>
              <w:rPr>
                <w:noProof/>
                <w:webHidden/>
              </w:rPr>
              <w:fldChar w:fldCharType="end"/>
            </w:r>
          </w:hyperlink>
        </w:p>
        <w:p w14:paraId="3A0FE901" w14:textId="2B79C8D3"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6" w:history="1">
            <w:r w:rsidRPr="006217A5">
              <w:rPr>
                <w:rStyle w:val="Lienhypertexte"/>
                <w:rFonts w:ascii="Century Gothic" w:hAnsi="Century Gothic"/>
                <w:b/>
                <w:bCs/>
                <w:noProof/>
              </w:rPr>
              <w:t>DEMANDE DE DÉPLACEMENT OCCASIONNEL</w:t>
            </w:r>
            <w:r>
              <w:rPr>
                <w:noProof/>
                <w:webHidden/>
              </w:rPr>
              <w:tab/>
            </w:r>
            <w:r>
              <w:rPr>
                <w:noProof/>
                <w:webHidden/>
              </w:rPr>
              <w:fldChar w:fldCharType="begin"/>
            </w:r>
            <w:r>
              <w:rPr>
                <w:noProof/>
                <w:webHidden/>
              </w:rPr>
              <w:instrText xml:space="preserve"> PAGEREF _Toc123913216 \h </w:instrText>
            </w:r>
            <w:r>
              <w:rPr>
                <w:noProof/>
                <w:webHidden/>
              </w:rPr>
            </w:r>
            <w:r>
              <w:rPr>
                <w:noProof/>
                <w:webHidden/>
              </w:rPr>
              <w:fldChar w:fldCharType="separate"/>
            </w:r>
            <w:r>
              <w:rPr>
                <w:noProof/>
                <w:webHidden/>
              </w:rPr>
              <w:t>6</w:t>
            </w:r>
            <w:r>
              <w:rPr>
                <w:noProof/>
                <w:webHidden/>
              </w:rPr>
              <w:fldChar w:fldCharType="end"/>
            </w:r>
          </w:hyperlink>
        </w:p>
        <w:p w14:paraId="0F6A92B3" w14:textId="03B8CB92"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7" w:history="1">
            <w:r w:rsidRPr="006217A5">
              <w:rPr>
                <w:rStyle w:val="Lienhypertexte"/>
                <w:rFonts w:ascii="Century Gothic" w:hAnsi="Century Gothic"/>
                <w:b/>
                <w:bCs/>
                <w:noProof/>
              </w:rPr>
              <w:t>ORGANISMES</w:t>
            </w:r>
            <w:r>
              <w:rPr>
                <w:noProof/>
                <w:webHidden/>
              </w:rPr>
              <w:tab/>
            </w:r>
            <w:r>
              <w:rPr>
                <w:noProof/>
                <w:webHidden/>
              </w:rPr>
              <w:fldChar w:fldCharType="begin"/>
            </w:r>
            <w:r>
              <w:rPr>
                <w:noProof/>
                <w:webHidden/>
              </w:rPr>
              <w:instrText xml:space="preserve"> PAGEREF _Toc123913217 \h </w:instrText>
            </w:r>
            <w:r>
              <w:rPr>
                <w:noProof/>
                <w:webHidden/>
              </w:rPr>
            </w:r>
            <w:r>
              <w:rPr>
                <w:noProof/>
                <w:webHidden/>
              </w:rPr>
              <w:fldChar w:fldCharType="separate"/>
            </w:r>
            <w:r>
              <w:rPr>
                <w:noProof/>
                <w:webHidden/>
              </w:rPr>
              <w:t>7</w:t>
            </w:r>
            <w:r>
              <w:rPr>
                <w:noProof/>
                <w:webHidden/>
              </w:rPr>
              <w:fldChar w:fldCharType="end"/>
            </w:r>
          </w:hyperlink>
        </w:p>
        <w:p w14:paraId="068A8D83" w14:textId="683B4A3E"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8" w:history="1">
            <w:r w:rsidRPr="006217A5">
              <w:rPr>
                <w:rStyle w:val="Lienhypertexte"/>
                <w:rFonts w:ascii="Century Gothic" w:hAnsi="Century Gothic"/>
                <w:b/>
                <w:bCs/>
                <w:noProof/>
              </w:rPr>
              <w:t>PROCÉDURE DE RÉSERVATION</w:t>
            </w:r>
            <w:r>
              <w:rPr>
                <w:noProof/>
                <w:webHidden/>
              </w:rPr>
              <w:tab/>
            </w:r>
            <w:r>
              <w:rPr>
                <w:noProof/>
                <w:webHidden/>
              </w:rPr>
              <w:fldChar w:fldCharType="begin"/>
            </w:r>
            <w:r>
              <w:rPr>
                <w:noProof/>
                <w:webHidden/>
              </w:rPr>
              <w:instrText xml:space="preserve"> PAGEREF _Toc123913218 \h </w:instrText>
            </w:r>
            <w:r>
              <w:rPr>
                <w:noProof/>
                <w:webHidden/>
              </w:rPr>
            </w:r>
            <w:r>
              <w:rPr>
                <w:noProof/>
                <w:webHidden/>
              </w:rPr>
              <w:fldChar w:fldCharType="separate"/>
            </w:r>
            <w:r>
              <w:rPr>
                <w:noProof/>
                <w:webHidden/>
              </w:rPr>
              <w:t>7</w:t>
            </w:r>
            <w:r>
              <w:rPr>
                <w:noProof/>
                <w:webHidden/>
              </w:rPr>
              <w:fldChar w:fldCharType="end"/>
            </w:r>
          </w:hyperlink>
        </w:p>
        <w:p w14:paraId="0C637BB6" w14:textId="0B063987"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19" w:history="1">
            <w:r w:rsidRPr="006217A5">
              <w:rPr>
                <w:rStyle w:val="Lienhypertexte"/>
                <w:rFonts w:ascii="Century Gothic" w:hAnsi="Century Gothic"/>
                <w:b/>
                <w:bCs/>
                <w:noProof/>
              </w:rPr>
              <w:t>UTILISATION DU SERVICE</w:t>
            </w:r>
            <w:r>
              <w:rPr>
                <w:noProof/>
                <w:webHidden/>
              </w:rPr>
              <w:tab/>
            </w:r>
            <w:r>
              <w:rPr>
                <w:noProof/>
                <w:webHidden/>
              </w:rPr>
              <w:fldChar w:fldCharType="begin"/>
            </w:r>
            <w:r>
              <w:rPr>
                <w:noProof/>
                <w:webHidden/>
              </w:rPr>
              <w:instrText xml:space="preserve"> PAGEREF _Toc123913219 \h </w:instrText>
            </w:r>
            <w:r>
              <w:rPr>
                <w:noProof/>
                <w:webHidden/>
              </w:rPr>
            </w:r>
            <w:r>
              <w:rPr>
                <w:noProof/>
                <w:webHidden/>
              </w:rPr>
              <w:fldChar w:fldCharType="separate"/>
            </w:r>
            <w:r>
              <w:rPr>
                <w:noProof/>
                <w:webHidden/>
              </w:rPr>
              <w:t>10</w:t>
            </w:r>
            <w:r>
              <w:rPr>
                <w:noProof/>
                <w:webHidden/>
              </w:rPr>
              <w:fldChar w:fldCharType="end"/>
            </w:r>
          </w:hyperlink>
        </w:p>
        <w:p w14:paraId="5F8DB388" w14:textId="3D3B535F"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0" w:history="1">
            <w:r w:rsidRPr="006217A5">
              <w:rPr>
                <w:rStyle w:val="Lienhypertexte"/>
                <w:rFonts w:ascii="Century Gothic" w:hAnsi="Century Gothic"/>
                <w:b/>
                <w:bCs/>
                <w:noProof/>
              </w:rPr>
              <w:t>PRISE EN CHARGE</w:t>
            </w:r>
            <w:r>
              <w:rPr>
                <w:noProof/>
                <w:webHidden/>
              </w:rPr>
              <w:tab/>
            </w:r>
            <w:r>
              <w:rPr>
                <w:noProof/>
                <w:webHidden/>
              </w:rPr>
              <w:fldChar w:fldCharType="begin"/>
            </w:r>
            <w:r>
              <w:rPr>
                <w:noProof/>
                <w:webHidden/>
              </w:rPr>
              <w:instrText xml:space="preserve"> PAGEREF _Toc123913220 \h </w:instrText>
            </w:r>
            <w:r>
              <w:rPr>
                <w:noProof/>
                <w:webHidden/>
              </w:rPr>
            </w:r>
            <w:r>
              <w:rPr>
                <w:noProof/>
                <w:webHidden/>
              </w:rPr>
              <w:fldChar w:fldCharType="separate"/>
            </w:r>
            <w:r>
              <w:rPr>
                <w:noProof/>
                <w:webHidden/>
              </w:rPr>
              <w:t>11</w:t>
            </w:r>
            <w:r>
              <w:rPr>
                <w:noProof/>
                <w:webHidden/>
              </w:rPr>
              <w:fldChar w:fldCharType="end"/>
            </w:r>
          </w:hyperlink>
        </w:p>
        <w:p w14:paraId="5A2D4E02" w14:textId="399B97E3"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1" w:history="1">
            <w:r w:rsidRPr="006217A5">
              <w:rPr>
                <w:rStyle w:val="Lienhypertexte"/>
                <w:rFonts w:ascii="Century Gothic" w:hAnsi="Century Gothic"/>
                <w:b/>
                <w:bCs/>
                <w:noProof/>
              </w:rPr>
              <w:t>ACCESSIBILITÉ</w:t>
            </w:r>
            <w:r>
              <w:rPr>
                <w:noProof/>
                <w:webHidden/>
              </w:rPr>
              <w:tab/>
            </w:r>
            <w:r>
              <w:rPr>
                <w:noProof/>
                <w:webHidden/>
              </w:rPr>
              <w:fldChar w:fldCharType="begin"/>
            </w:r>
            <w:r>
              <w:rPr>
                <w:noProof/>
                <w:webHidden/>
              </w:rPr>
              <w:instrText xml:space="preserve"> PAGEREF _Toc123913221 \h </w:instrText>
            </w:r>
            <w:r>
              <w:rPr>
                <w:noProof/>
                <w:webHidden/>
              </w:rPr>
            </w:r>
            <w:r>
              <w:rPr>
                <w:noProof/>
                <w:webHidden/>
              </w:rPr>
              <w:fldChar w:fldCharType="separate"/>
            </w:r>
            <w:r>
              <w:rPr>
                <w:noProof/>
                <w:webHidden/>
              </w:rPr>
              <w:t>11</w:t>
            </w:r>
            <w:r>
              <w:rPr>
                <w:noProof/>
                <w:webHidden/>
              </w:rPr>
              <w:fldChar w:fldCharType="end"/>
            </w:r>
          </w:hyperlink>
        </w:p>
        <w:p w14:paraId="17168842" w14:textId="17C7DECA"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2" w:history="1">
            <w:r w:rsidRPr="006217A5">
              <w:rPr>
                <w:rStyle w:val="Lienhypertexte"/>
                <w:rFonts w:ascii="Century Gothic" w:hAnsi="Century Gothic"/>
                <w:b/>
                <w:bCs/>
                <w:noProof/>
              </w:rPr>
              <w:t>ACCOMPAGNEMENT</w:t>
            </w:r>
            <w:r>
              <w:rPr>
                <w:noProof/>
                <w:webHidden/>
              </w:rPr>
              <w:tab/>
            </w:r>
            <w:r>
              <w:rPr>
                <w:noProof/>
                <w:webHidden/>
              </w:rPr>
              <w:fldChar w:fldCharType="begin"/>
            </w:r>
            <w:r>
              <w:rPr>
                <w:noProof/>
                <w:webHidden/>
              </w:rPr>
              <w:instrText xml:space="preserve"> PAGEREF _Toc123913222 \h </w:instrText>
            </w:r>
            <w:r>
              <w:rPr>
                <w:noProof/>
                <w:webHidden/>
              </w:rPr>
            </w:r>
            <w:r>
              <w:rPr>
                <w:noProof/>
                <w:webHidden/>
              </w:rPr>
              <w:fldChar w:fldCharType="separate"/>
            </w:r>
            <w:r>
              <w:rPr>
                <w:noProof/>
                <w:webHidden/>
              </w:rPr>
              <w:t>12</w:t>
            </w:r>
            <w:r>
              <w:rPr>
                <w:noProof/>
                <w:webHidden/>
              </w:rPr>
              <w:fldChar w:fldCharType="end"/>
            </w:r>
          </w:hyperlink>
        </w:p>
        <w:p w14:paraId="5676042C" w14:textId="311992F0"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3" w:history="1">
            <w:r w:rsidRPr="006217A5">
              <w:rPr>
                <w:rStyle w:val="Lienhypertexte"/>
                <w:rFonts w:ascii="Century Gothic" w:hAnsi="Century Gothic"/>
                <w:b/>
                <w:bCs/>
                <w:noProof/>
              </w:rPr>
              <w:t>CHIEN D’ASSISTANCE/GUIDE</w:t>
            </w:r>
            <w:r>
              <w:rPr>
                <w:noProof/>
                <w:webHidden/>
              </w:rPr>
              <w:tab/>
            </w:r>
            <w:r>
              <w:rPr>
                <w:noProof/>
                <w:webHidden/>
              </w:rPr>
              <w:fldChar w:fldCharType="begin"/>
            </w:r>
            <w:r>
              <w:rPr>
                <w:noProof/>
                <w:webHidden/>
              </w:rPr>
              <w:instrText xml:space="preserve"> PAGEREF _Toc123913223 \h </w:instrText>
            </w:r>
            <w:r>
              <w:rPr>
                <w:noProof/>
                <w:webHidden/>
              </w:rPr>
            </w:r>
            <w:r>
              <w:rPr>
                <w:noProof/>
                <w:webHidden/>
              </w:rPr>
              <w:fldChar w:fldCharType="separate"/>
            </w:r>
            <w:r>
              <w:rPr>
                <w:noProof/>
                <w:webHidden/>
              </w:rPr>
              <w:t>13</w:t>
            </w:r>
            <w:r>
              <w:rPr>
                <w:noProof/>
                <w:webHidden/>
              </w:rPr>
              <w:fldChar w:fldCharType="end"/>
            </w:r>
          </w:hyperlink>
        </w:p>
        <w:p w14:paraId="088AEEAB" w14:textId="55EBCFDF"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4" w:history="1">
            <w:r w:rsidRPr="006217A5">
              <w:rPr>
                <w:rStyle w:val="Lienhypertexte"/>
                <w:rFonts w:ascii="Century Gothic" w:hAnsi="Century Gothic"/>
                <w:b/>
                <w:bCs/>
                <w:noProof/>
              </w:rPr>
              <w:t>SÉCURITÉ</w:t>
            </w:r>
            <w:r>
              <w:rPr>
                <w:noProof/>
                <w:webHidden/>
              </w:rPr>
              <w:tab/>
            </w:r>
            <w:r>
              <w:rPr>
                <w:noProof/>
                <w:webHidden/>
              </w:rPr>
              <w:fldChar w:fldCharType="begin"/>
            </w:r>
            <w:r>
              <w:rPr>
                <w:noProof/>
                <w:webHidden/>
              </w:rPr>
              <w:instrText xml:space="preserve"> PAGEREF _Toc123913224 \h </w:instrText>
            </w:r>
            <w:r>
              <w:rPr>
                <w:noProof/>
                <w:webHidden/>
              </w:rPr>
            </w:r>
            <w:r>
              <w:rPr>
                <w:noProof/>
                <w:webHidden/>
              </w:rPr>
              <w:fldChar w:fldCharType="separate"/>
            </w:r>
            <w:r>
              <w:rPr>
                <w:noProof/>
                <w:webHidden/>
              </w:rPr>
              <w:t>13</w:t>
            </w:r>
            <w:r>
              <w:rPr>
                <w:noProof/>
                <w:webHidden/>
              </w:rPr>
              <w:fldChar w:fldCharType="end"/>
            </w:r>
          </w:hyperlink>
        </w:p>
        <w:p w14:paraId="54F2D210" w14:textId="27EC3994"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5" w:history="1">
            <w:r w:rsidRPr="006217A5">
              <w:rPr>
                <w:rStyle w:val="Lienhypertexte"/>
                <w:rFonts w:ascii="Century Gothic" w:hAnsi="Century Gothic"/>
                <w:b/>
                <w:bCs/>
                <w:noProof/>
              </w:rPr>
              <w:t>DÉPANNAGE</w:t>
            </w:r>
            <w:r>
              <w:rPr>
                <w:noProof/>
                <w:webHidden/>
              </w:rPr>
              <w:tab/>
            </w:r>
            <w:r>
              <w:rPr>
                <w:noProof/>
                <w:webHidden/>
              </w:rPr>
              <w:fldChar w:fldCharType="begin"/>
            </w:r>
            <w:r>
              <w:rPr>
                <w:noProof/>
                <w:webHidden/>
              </w:rPr>
              <w:instrText xml:space="preserve"> PAGEREF _Toc123913225 \h </w:instrText>
            </w:r>
            <w:r>
              <w:rPr>
                <w:noProof/>
                <w:webHidden/>
              </w:rPr>
            </w:r>
            <w:r>
              <w:rPr>
                <w:noProof/>
                <w:webHidden/>
              </w:rPr>
              <w:fldChar w:fldCharType="separate"/>
            </w:r>
            <w:r>
              <w:rPr>
                <w:noProof/>
                <w:webHidden/>
              </w:rPr>
              <w:t>14</w:t>
            </w:r>
            <w:r>
              <w:rPr>
                <w:noProof/>
                <w:webHidden/>
              </w:rPr>
              <w:fldChar w:fldCharType="end"/>
            </w:r>
          </w:hyperlink>
        </w:p>
        <w:p w14:paraId="027195A5" w14:textId="063F872D"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6" w:history="1">
            <w:r w:rsidRPr="006217A5">
              <w:rPr>
                <w:rStyle w:val="Lienhypertexte"/>
                <w:rFonts w:ascii="Century Gothic" w:hAnsi="Century Gothic"/>
                <w:b/>
                <w:bCs/>
                <w:noProof/>
              </w:rPr>
              <w:t>TEMPÊTE DE NEIGE OU VERGLAS</w:t>
            </w:r>
            <w:r>
              <w:rPr>
                <w:noProof/>
                <w:webHidden/>
              </w:rPr>
              <w:tab/>
            </w:r>
            <w:r>
              <w:rPr>
                <w:noProof/>
                <w:webHidden/>
              </w:rPr>
              <w:fldChar w:fldCharType="begin"/>
            </w:r>
            <w:r>
              <w:rPr>
                <w:noProof/>
                <w:webHidden/>
              </w:rPr>
              <w:instrText xml:space="preserve"> PAGEREF _Toc123913226 \h </w:instrText>
            </w:r>
            <w:r>
              <w:rPr>
                <w:noProof/>
                <w:webHidden/>
              </w:rPr>
            </w:r>
            <w:r>
              <w:rPr>
                <w:noProof/>
                <w:webHidden/>
              </w:rPr>
              <w:fldChar w:fldCharType="separate"/>
            </w:r>
            <w:r>
              <w:rPr>
                <w:noProof/>
                <w:webHidden/>
              </w:rPr>
              <w:t>14</w:t>
            </w:r>
            <w:r>
              <w:rPr>
                <w:noProof/>
                <w:webHidden/>
              </w:rPr>
              <w:fldChar w:fldCharType="end"/>
            </w:r>
          </w:hyperlink>
        </w:p>
        <w:p w14:paraId="5A8688A5" w14:textId="72A9DC89"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7" w:history="1">
            <w:r w:rsidRPr="006217A5">
              <w:rPr>
                <w:rStyle w:val="Lienhypertexte"/>
                <w:rFonts w:ascii="Century Gothic" w:hAnsi="Century Gothic"/>
                <w:b/>
                <w:bCs/>
                <w:noProof/>
              </w:rPr>
              <w:t>INTERDICTION DE FUMER À BORD</w:t>
            </w:r>
            <w:r>
              <w:rPr>
                <w:noProof/>
                <w:webHidden/>
              </w:rPr>
              <w:tab/>
            </w:r>
            <w:r>
              <w:rPr>
                <w:noProof/>
                <w:webHidden/>
              </w:rPr>
              <w:fldChar w:fldCharType="begin"/>
            </w:r>
            <w:r>
              <w:rPr>
                <w:noProof/>
                <w:webHidden/>
              </w:rPr>
              <w:instrText xml:space="preserve"> PAGEREF _Toc123913227 \h </w:instrText>
            </w:r>
            <w:r>
              <w:rPr>
                <w:noProof/>
                <w:webHidden/>
              </w:rPr>
            </w:r>
            <w:r>
              <w:rPr>
                <w:noProof/>
                <w:webHidden/>
              </w:rPr>
              <w:fldChar w:fldCharType="separate"/>
            </w:r>
            <w:r>
              <w:rPr>
                <w:noProof/>
                <w:webHidden/>
              </w:rPr>
              <w:t>15</w:t>
            </w:r>
            <w:r>
              <w:rPr>
                <w:noProof/>
                <w:webHidden/>
              </w:rPr>
              <w:fldChar w:fldCharType="end"/>
            </w:r>
          </w:hyperlink>
        </w:p>
        <w:p w14:paraId="76351A80" w14:textId="69B0BE68"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8" w:history="1">
            <w:r w:rsidRPr="006217A5">
              <w:rPr>
                <w:rStyle w:val="Lienhypertexte"/>
                <w:rFonts w:ascii="Century Gothic" w:hAnsi="Century Gothic"/>
                <w:b/>
                <w:bCs/>
                <w:noProof/>
              </w:rPr>
              <w:t>TARIFICATION</w:t>
            </w:r>
            <w:r>
              <w:rPr>
                <w:noProof/>
                <w:webHidden/>
              </w:rPr>
              <w:tab/>
            </w:r>
            <w:r>
              <w:rPr>
                <w:noProof/>
                <w:webHidden/>
              </w:rPr>
              <w:fldChar w:fldCharType="begin"/>
            </w:r>
            <w:r>
              <w:rPr>
                <w:noProof/>
                <w:webHidden/>
              </w:rPr>
              <w:instrText xml:space="preserve"> PAGEREF _Toc123913228 \h </w:instrText>
            </w:r>
            <w:r>
              <w:rPr>
                <w:noProof/>
                <w:webHidden/>
              </w:rPr>
            </w:r>
            <w:r>
              <w:rPr>
                <w:noProof/>
                <w:webHidden/>
              </w:rPr>
              <w:fldChar w:fldCharType="separate"/>
            </w:r>
            <w:r>
              <w:rPr>
                <w:noProof/>
                <w:webHidden/>
              </w:rPr>
              <w:t>15</w:t>
            </w:r>
            <w:r>
              <w:rPr>
                <w:noProof/>
                <w:webHidden/>
              </w:rPr>
              <w:fldChar w:fldCharType="end"/>
            </w:r>
          </w:hyperlink>
        </w:p>
        <w:p w14:paraId="6E469B4E" w14:textId="3AEA2A44"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29" w:history="1">
            <w:r w:rsidRPr="006217A5">
              <w:rPr>
                <w:rStyle w:val="Lienhypertexte"/>
                <w:rFonts w:ascii="Century Gothic" w:hAnsi="Century Gothic"/>
                <w:b/>
                <w:bCs/>
                <w:noProof/>
              </w:rPr>
              <w:t>À RETENIR</w:t>
            </w:r>
            <w:r>
              <w:rPr>
                <w:noProof/>
                <w:webHidden/>
              </w:rPr>
              <w:tab/>
            </w:r>
            <w:r>
              <w:rPr>
                <w:noProof/>
                <w:webHidden/>
              </w:rPr>
              <w:fldChar w:fldCharType="begin"/>
            </w:r>
            <w:r>
              <w:rPr>
                <w:noProof/>
                <w:webHidden/>
              </w:rPr>
              <w:instrText xml:space="preserve"> PAGEREF _Toc123913229 \h </w:instrText>
            </w:r>
            <w:r>
              <w:rPr>
                <w:noProof/>
                <w:webHidden/>
              </w:rPr>
            </w:r>
            <w:r>
              <w:rPr>
                <w:noProof/>
                <w:webHidden/>
              </w:rPr>
              <w:fldChar w:fldCharType="separate"/>
            </w:r>
            <w:r>
              <w:rPr>
                <w:noProof/>
                <w:webHidden/>
              </w:rPr>
              <w:t>15</w:t>
            </w:r>
            <w:r>
              <w:rPr>
                <w:noProof/>
                <w:webHidden/>
              </w:rPr>
              <w:fldChar w:fldCharType="end"/>
            </w:r>
          </w:hyperlink>
        </w:p>
        <w:p w14:paraId="25C0F473" w14:textId="017EC2B3"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30" w:history="1">
            <w:r w:rsidRPr="006217A5">
              <w:rPr>
                <w:rStyle w:val="Lienhypertexte"/>
                <w:rFonts w:ascii="Century Gothic" w:hAnsi="Century Gothic"/>
                <w:b/>
                <w:bCs/>
                <w:noProof/>
              </w:rPr>
              <w:t>PLAINTES, SUGGESTIONS, COMMENTAIRES ET RENSEIGNEMENTS</w:t>
            </w:r>
            <w:r>
              <w:rPr>
                <w:noProof/>
                <w:webHidden/>
              </w:rPr>
              <w:tab/>
            </w:r>
            <w:r>
              <w:rPr>
                <w:noProof/>
                <w:webHidden/>
              </w:rPr>
              <w:fldChar w:fldCharType="begin"/>
            </w:r>
            <w:r>
              <w:rPr>
                <w:noProof/>
                <w:webHidden/>
              </w:rPr>
              <w:instrText xml:space="preserve"> PAGEREF _Toc123913230 \h </w:instrText>
            </w:r>
            <w:r>
              <w:rPr>
                <w:noProof/>
                <w:webHidden/>
              </w:rPr>
            </w:r>
            <w:r>
              <w:rPr>
                <w:noProof/>
                <w:webHidden/>
              </w:rPr>
              <w:fldChar w:fldCharType="separate"/>
            </w:r>
            <w:r>
              <w:rPr>
                <w:noProof/>
                <w:webHidden/>
              </w:rPr>
              <w:t>17</w:t>
            </w:r>
            <w:r>
              <w:rPr>
                <w:noProof/>
                <w:webHidden/>
              </w:rPr>
              <w:fldChar w:fldCharType="end"/>
            </w:r>
          </w:hyperlink>
        </w:p>
        <w:p w14:paraId="766EB604" w14:textId="73215A2A" w:rsidR="00A02032" w:rsidRDefault="00A02032">
          <w:pPr>
            <w:pStyle w:val="TM1"/>
            <w:tabs>
              <w:tab w:val="right" w:leader="dot" w:pos="8630"/>
            </w:tabs>
            <w:rPr>
              <w:rFonts w:asciiTheme="minorHAnsi" w:eastAsiaTheme="minorEastAsia" w:hAnsiTheme="minorHAnsi" w:cstheme="minorBidi"/>
              <w:noProof/>
              <w:sz w:val="22"/>
              <w:szCs w:val="22"/>
              <w:lang w:val="fr-CA" w:eastAsia="fr-CA" w:bidi="ar-SA"/>
            </w:rPr>
          </w:pPr>
          <w:hyperlink w:anchor="_Toc123913231" w:history="1">
            <w:r w:rsidRPr="006217A5">
              <w:rPr>
                <w:rStyle w:val="Lienhypertexte"/>
                <w:rFonts w:ascii="Century Gothic" w:hAnsi="Century Gothic"/>
                <w:b/>
                <w:bCs/>
                <w:noProof/>
              </w:rPr>
              <w:t>LISTE DES POINTS DE VENTE DE LA STS</w:t>
            </w:r>
            <w:r>
              <w:rPr>
                <w:noProof/>
                <w:webHidden/>
              </w:rPr>
              <w:tab/>
            </w:r>
            <w:r>
              <w:rPr>
                <w:noProof/>
                <w:webHidden/>
              </w:rPr>
              <w:fldChar w:fldCharType="begin"/>
            </w:r>
            <w:r>
              <w:rPr>
                <w:noProof/>
                <w:webHidden/>
              </w:rPr>
              <w:instrText xml:space="preserve"> PAGEREF _Toc123913231 \h </w:instrText>
            </w:r>
            <w:r>
              <w:rPr>
                <w:noProof/>
                <w:webHidden/>
              </w:rPr>
            </w:r>
            <w:r>
              <w:rPr>
                <w:noProof/>
                <w:webHidden/>
              </w:rPr>
              <w:fldChar w:fldCharType="separate"/>
            </w:r>
            <w:r>
              <w:rPr>
                <w:noProof/>
                <w:webHidden/>
              </w:rPr>
              <w:t>18</w:t>
            </w:r>
            <w:r>
              <w:rPr>
                <w:noProof/>
                <w:webHidden/>
              </w:rPr>
              <w:fldChar w:fldCharType="end"/>
            </w:r>
          </w:hyperlink>
        </w:p>
        <w:p w14:paraId="71C8F4A1" w14:textId="1049BA48" w:rsidR="000021B9" w:rsidRDefault="005B11CC">
          <w:pPr>
            <w:rPr>
              <w:rFonts w:ascii="Century Gothic" w:hAnsi="Century Gothic"/>
              <w:b/>
              <w:bCs/>
              <w:lang w:val="fr-FR"/>
            </w:rPr>
          </w:pPr>
          <w:r w:rsidRPr="00E43542">
            <w:rPr>
              <w:rFonts w:ascii="Century Gothic" w:hAnsi="Century Gothic"/>
              <w:b/>
              <w:bCs/>
              <w:lang w:val="fr-FR"/>
            </w:rPr>
            <w:fldChar w:fldCharType="end"/>
          </w:r>
        </w:p>
      </w:sdtContent>
    </w:sdt>
    <w:p w14:paraId="3E85957B" w14:textId="25C465A1" w:rsidR="00A02032" w:rsidRDefault="00A02032">
      <w:pPr>
        <w:rPr>
          <w:rFonts w:ascii="Century Gothic" w:hAnsi="Century Gothic"/>
          <w:b/>
          <w:bCs/>
          <w:lang w:val="fr-FR"/>
        </w:rPr>
      </w:pPr>
    </w:p>
    <w:p w14:paraId="7A7B9213" w14:textId="273A7FDB" w:rsidR="00A02032" w:rsidRDefault="00A02032">
      <w:pPr>
        <w:rPr>
          <w:rFonts w:ascii="Century Gothic" w:hAnsi="Century Gothic"/>
          <w:b/>
          <w:bCs/>
          <w:lang w:val="fr-FR"/>
        </w:rPr>
      </w:pPr>
    </w:p>
    <w:p w14:paraId="0A47C0B0" w14:textId="77777777" w:rsidR="00A02032" w:rsidRPr="00E43542" w:rsidRDefault="00A02032">
      <w:pPr>
        <w:rPr>
          <w:rFonts w:ascii="Century Gothic" w:hAnsi="Century Gothic"/>
          <w:b/>
          <w:bCs/>
          <w:lang w:val="fr-FR"/>
        </w:rPr>
      </w:pPr>
    </w:p>
    <w:p w14:paraId="7CC2C683" w14:textId="1CB8F4C5" w:rsidR="00F36653" w:rsidRPr="00A02032" w:rsidRDefault="00F36653" w:rsidP="00A02032">
      <w:pPr>
        <w:pStyle w:val="Titre1"/>
        <w:ind w:hanging="795"/>
        <w:rPr>
          <w:rFonts w:ascii="Century Gothic" w:hAnsi="Century Gothic"/>
          <w:b/>
          <w:bCs/>
          <w:sz w:val="40"/>
          <w:szCs w:val="40"/>
        </w:rPr>
      </w:pPr>
      <w:bookmarkStart w:id="0" w:name="_Toc123913208"/>
      <w:r w:rsidRPr="00A02032">
        <w:rPr>
          <w:rFonts w:ascii="Century Gothic" w:hAnsi="Century Gothic"/>
          <w:b/>
          <w:bCs/>
          <w:sz w:val="40"/>
          <w:szCs w:val="40"/>
        </w:rPr>
        <w:lastRenderedPageBreak/>
        <w:t>AVANT-PROPOS</w:t>
      </w:r>
      <w:bookmarkEnd w:id="0"/>
    </w:p>
    <w:p w14:paraId="66A859C4" w14:textId="73853B3E" w:rsidR="000021B9" w:rsidRPr="00E43542" w:rsidRDefault="000021B9" w:rsidP="000021B9">
      <w:pPr>
        <w:jc w:val="both"/>
        <w:rPr>
          <w:rFonts w:ascii="Century Gothic" w:hAnsi="Century Gothic"/>
        </w:rPr>
      </w:pPr>
      <w:r w:rsidRPr="00E43542">
        <w:rPr>
          <w:rFonts w:ascii="Century Gothic" w:hAnsi="Century Gothic"/>
        </w:rPr>
        <w:t>Par souci d’équité et guidé par sa mission première qui est de contribuer au mieux-être</w:t>
      </w:r>
      <w:r w:rsidR="002B66F0" w:rsidRPr="00E43542">
        <w:rPr>
          <w:rFonts w:ascii="Century Gothic" w:hAnsi="Century Gothic"/>
        </w:rPr>
        <w:t xml:space="preserve"> </w:t>
      </w:r>
      <w:r w:rsidRPr="00E43542">
        <w:rPr>
          <w:rFonts w:ascii="Century Gothic" w:hAnsi="Century Gothic"/>
        </w:rPr>
        <w:t>de la population de Sherbrooke, la STS offre un service de transport adapté à près de 4 000 personnes admises conformément à la Politique d’admissibilité au transport adapté du ministère des Transports du Québec.</w:t>
      </w:r>
    </w:p>
    <w:p w14:paraId="0E330ED2" w14:textId="593EABF0" w:rsidR="000021B9" w:rsidRPr="00E43542" w:rsidRDefault="000021B9" w:rsidP="000021B9">
      <w:pPr>
        <w:jc w:val="both"/>
        <w:rPr>
          <w:rFonts w:ascii="Century Gothic" w:hAnsi="Century Gothic"/>
        </w:rPr>
      </w:pPr>
      <w:r w:rsidRPr="00E43542">
        <w:rPr>
          <w:rFonts w:ascii="Century Gothic" w:hAnsi="Century Gothic"/>
        </w:rPr>
        <w:t>Le présent guide se veut un outil de référence pratique à l’égard des procédures et des normes de service du transport adapté de la STS. Il regroupe toute l’information pertinente à la gestion et à la planification des déplacements de la clientèle du transport adapté.</w:t>
      </w:r>
    </w:p>
    <w:p w14:paraId="50C1DC5C" w14:textId="5456FE1D" w:rsidR="000021B9" w:rsidRPr="00E43542" w:rsidRDefault="000021B9" w:rsidP="000021B9">
      <w:pPr>
        <w:jc w:val="both"/>
        <w:rPr>
          <w:rFonts w:ascii="Century Gothic" w:hAnsi="Century Gothic"/>
        </w:rPr>
      </w:pPr>
      <w:r w:rsidRPr="00E43542">
        <w:rPr>
          <w:rFonts w:ascii="Century Gothic" w:hAnsi="Century Gothic"/>
        </w:rPr>
        <w:t>La STS réitère son engagement à répondre aux besoins de mobilité de la population de Sherbrooke en déployant un service qui se veut toujours plus efficace, sécuritaire et accessible à tous, favorisant ainsi l’intégration sociale, professionnelle et économique des personnes vivant avec des limitations fonctionnelles.</w:t>
      </w:r>
    </w:p>
    <w:p w14:paraId="13B48DB9" w14:textId="713AF0D0" w:rsidR="000021B9" w:rsidRDefault="000021B9" w:rsidP="00E43542">
      <w:pPr>
        <w:jc w:val="both"/>
        <w:rPr>
          <w:rFonts w:ascii="Century Gothic" w:hAnsi="Century Gothic"/>
          <w:b/>
          <w:bCs/>
        </w:rPr>
      </w:pPr>
      <w:r w:rsidRPr="00E43542">
        <w:rPr>
          <w:rFonts w:ascii="Century Gothic" w:hAnsi="Century Gothic"/>
          <w:b/>
          <w:bCs/>
        </w:rPr>
        <w:t>Bonne route!</w:t>
      </w:r>
    </w:p>
    <w:p w14:paraId="7D3549DB" w14:textId="77777777" w:rsidR="00E43542" w:rsidRPr="00E43542" w:rsidRDefault="00E43542" w:rsidP="00E43542">
      <w:pPr>
        <w:jc w:val="both"/>
        <w:rPr>
          <w:rFonts w:ascii="Century Gothic" w:hAnsi="Century Gothic"/>
          <w:b/>
          <w:bCs/>
        </w:rPr>
      </w:pPr>
    </w:p>
    <w:p w14:paraId="35F4A317" w14:textId="005F3ECA" w:rsidR="000021B9" w:rsidRPr="00E43542" w:rsidRDefault="000021B9" w:rsidP="00E43542">
      <w:pPr>
        <w:jc w:val="right"/>
        <w:rPr>
          <w:rFonts w:ascii="Century Gothic" w:hAnsi="Century Gothic"/>
        </w:rPr>
      </w:pPr>
      <w:r w:rsidRPr="00E43542">
        <w:rPr>
          <w:rFonts w:ascii="Century Gothic" w:hAnsi="Century Gothic"/>
        </w:rPr>
        <w:t>Société de transport de Sherbrooke</w:t>
      </w:r>
    </w:p>
    <w:p w14:paraId="0521672D" w14:textId="77777777" w:rsidR="000021B9" w:rsidRPr="00E43542" w:rsidRDefault="000021B9" w:rsidP="000021B9">
      <w:pPr>
        <w:rPr>
          <w:rFonts w:ascii="Century Gothic" w:hAnsi="Century Gothic"/>
        </w:rPr>
      </w:pPr>
    </w:p>
    <w:p w14:paraId="6D7FD734" w14:textId="77777777" w:rsidR="000021B9" w:rsidRPr="00E43542" w:rsidRDefault="000021B9" w:rsidP="000021B9">
      <w:pPr>
        <w:jc w:val="both"/>
        <w:rPr>
          <w:rFonts w:ascii="Century Gothic" w:hAnsi="Century Gothic"/>
          <w:i/>
          <w:iCs/>
        </w:rPr>
      </w:pPr>
      <w:r w:rsidRPr="00E43542">
        <w:rPr>
          <w:rFonts w:ascii="Century Gothic" w:hAnsi="Century Gothic"/>
          <w:i/>
          <w:iCs/>
        </w:rPr>
        <w:t>Le genre masculin est utilisé dans le présent document comme genre neutre. L’emploi du genre masculin a pour but d’alléger le texte et d’en faciliter la lecture.</w:t>
      </w:r>
    </w:p>
    <w:p w14:paraId="1D94902D" w14:textId="4D82218F" w:rsidR="00F36653" w:rsidRPr="00A02032" w:rsidRDefault="000021B9" w:rsidP="00A02032">
      <w:pPr>
        <w:pStyle w:val="Titre1"/>
        <w:ind w:hanging="795"/>
        <w:rPr>
          <w:rFonts w:eastAsiaTheme="minorHAnsi" w:cstheme="minorBidi"/>
          <w:b/>
          <w:bCs/>
          <w:sz w:val="22"/>
          <w:szCs w:val="22"/>
          <w:lang w:val="fr-CA" w:eastAsia="en-US" w:bidi="ar-SA"/>
        </w:rPr>
      </w:pPr>
      <w:r w:rsidRPr="00E43542">
        <w:br w:type="page"/>
      </w:r>
      <w:bookmarkStart w:id="1" w:name="_Toc123913209"/>
      <w:r w:rsidR="00F36653" w:rsidRPr="00A02032">
        <w:rPr>
          <w:rFonts w:ascii="Century Gothic" w:hAnsi="Century Gothic"/>
          <w:b/>
          <w:bCs/>
          <w:sz w:val="40"/>
          <w:szCs w:val="40"/>
        </w:rPr>
        <w:lastRenderedPageBreak/>
        <w:t>INTRODUCTION</w:t>
      </w:r>
      <w:bookmarkEnd w:id="1"/>
    </w:p>
    <w:p w14:paraId="4097CD2D" w14:textId="11E8731B" w:rsidR="002B66F0" w:rsidRPr="00E43542" w:rsidRDefault="000021B9" w:rsidP="002753C8">
      <w:pPr>
        <w:rPr>
          <w:rFonts w:ascii="Century Gothic" w:hAnsi="Century Gothic"/>
        </w:rPr>
      </w:pPr>
      <w:r w:rsidRPr="00E43542">
        <w:rPr>
          <w:rFonts w:ascii="Century Gothic" w:hAnsi="Century Gothic"/>
        </w:rPr>
        <w:t>Le service du transport adapté de la STS existe spécifiquement pour répondre aux besoins du transport des personnes handicapées à mobilité réduite préalablement admises à cette forme de transport en fonction des critères d’admissibilité édictés dans la Politique d’admissibilité au transport adapté du ministère des Transports du Québec.</w:t>
      </w:r>
    </w:p>
    <w:p w14:paraId="1AA70E91" w14:textId="77777777" w:rsidR="002B66F0" w:rsidRPr="00E43542" w:rsidRDefault="000021B9" w:rsidP="002753C8">
      <w:pPr>
        <w:rPr>
          <w:rFonts w:ascii="Century Gothic" w:hAnsi="Century Gothic"/>
        </w:rPr>
      </w:pPr>
      <w:r w:rsidRPr="00E43542">
        <w:rPr>
          <w:rFonts w:ascii="Century Gothic" w:hAnsi="Century Gothic"/>
        </w:rPr>
        <w:t>Trois types de véhicules sont utilisés pour offrir ce transport en commun adapté : minibus, voitures taxis conventionnelles et taxis adaptés.</w:t>
      </w:r>
    </w:p>
    <w:p w14:paraId="15E694A3" w14:textId="77777777" w:rsidR="002B66F0" w:rsidRPr="00E43542" w:rsidRDefault="000021B9" w:rsidP="002753C8">
      <w:pPr>
        <w:rPr>
          <w:rFonts w:ascii="Century Gothic" w:hAnsi="Century Gothic"/>
        </w:rPr>
      </w:pPr>
      <w:r w:rsidRPr="00E43542">
        <w:rPr>
          <w:rFonts w:ascii="Century Gothic" w:hAnsi="Century Gothic"/>
        </w:rPr>
        <w:t>Le guide d’utilisation du service de transport adapté vise à fournir tous les renseignements nécessaires à la réservation et à l’utilisation des minibus et des taxis.</w:t>
      </w:r>
    </w:p>
    <w:p w14:paraId="0BD6E91B" w14:textId="3BCAA530" w:rsidR="00F36653" w:rsidRDefault="000021B9" w:rsidP="002753C8">
      <w:pPr>
        <w:rPr>
          <w:rFonts w:ascii="Century Gothic" w:hAnsi="Century Gothic"/>
          <w:b/>
          <w:bCs/>
        </w:rPr>
      </w:pPr>
      <w:r w:rsidRPr="00E43542">
        <w:rPr>
          <w:rFonts w:ascii="Century Gothic" w:hAnsi="Century Gothic"/>
          <w:b/>
          <w:bCs/>
        </w:rPr>
        <w:t>Il est important de respecter les procédures énoncées dans les pages qui suivent pour assurer un service efficace et équitable pour tous les clients.</w:t>
      </w:r>
    </w:p>
    <w:p w14:paraId="682FF156" w14:textId="77777777" w:rsidR="00A02032" w:rsidRPr="00A02032" w:rsidRDefault="00A02032" w:rsidP="002753C8">
      <w:pPr>
        <w:rPr>
          <w:rFonts w:ascii="Century Gothic" w:hAnsi="Century Gothic"/>
          <w:b/>
          <w:bCs/>
        </w:rPr>
      </w:pPr>
    </w:p>
    <w:p w14:paraId="285EC58E" w14:textId="2A7CABC8" w:rsidR="00F36653" w:rsidRPr="00A02032" w:rsidRDefault="00F36653" w:rsidP="00A02032">
      <w:pPr>
        <w:pStyle w:val="Titre1"/>
        <w:ind w:hanging="795"/>
        <w:rPr>
          <w:rFonts w:ascii="Century Gothic" w:hAnsi="Century Gothic"/>
          <w:b/>
          <w:bCs/>
          <w:sz w:val="40"/>
          <w:szCs w:val="40"/>
        </w:rPr>
      </w:pPr>
      <w:bookmarkStart w:id="2" w:name="_Toc123913210"/>
      <w:r w:rsidRPr="00A02032">
        <w:rPr>
          <w:rFonts w:ascii="Century Gothic" w:hAnsi="Century Gothic"/>
          <w:b/>
          <w:bCs/>
          <w:sz w:val="40"/>
          <w:szCs w:val="40"/>
        </w:rPr>
        <w:t>INSCRIPTION AU SERVICE</w:t>
      </w:r>
      <w:bookmarkEnd w:id="2"/>
    </w:p>
    <w:p w14:paraId="5E34709A" w14:textId="1BCD2706" w:rsidR="000021B9" w:rsidRPr="00E43542" w:rsidRDefault="000021B9" w:rsidP="002753C8">
      <w:pPr>
        <w:rPr>
          <w:rFonts w:ascii="Century Gothic" w:hAnsi="Century Gothic"/>
        </w:rPr>
      </w:pPr>
      <w:r w:rsidRPr="00E43542">
        <w:rPr>
          <w:rFonts w:ascii="Century Gothic" w:hAnsi="Century Gothic"/>
        </w:rPr>
        <w:t>Pour être admis au service du transport adapté de la STS vous devez :</w:t>
      </w:r>
    </w:p>
    <w:p w14:paraId="1CD0A1E8" w14:textId="6F6A9C85" w:rsidR="000021B9" w:rsidRPr="00E43542" w:rsidRDefault="000021B9" w:rsidP="00E43542">
      <w:pPr>
        <w:pStyle w:val="Paragraphedeliste"/>
        <w:numPr>
          <w:ilvl w:val="0"/>
          <w:numId w:val="1"/>
        </w:numPr>
        <w:rPr>
          <w:rFonts w:ascii="Century Gothic" w:hAnsi="Century Gothic"/>
        </w:rPr>
      </w:pPr>
      <w:r w:rsidRPr="00E43542">
        <w:rPr>
          <w:rFonts w:ascii="Century Gothic" w:hAnsi="Century Gothic"/>
        </w:rPr>
        <w:t>Compléter la première partie du formulaire de demande d’admissibilité produit par le ministère des Transports du Québec en répondant à toutes les questions.</w:t>
      </w:r>
      <w:r w:rsidR="002B66F0" w:rsidRPr="00E43542">
        <w:rPr>
          <w:rFonts w:ascii="Century Gothic" w:hAnsi="Century Gothic"/>
        </w:rPr>
        <w:br/>
      </w:r>
    </w:p>
    <w:p w14:paraId="0AE01295" w14:textId="68039D97" w:rsidR="000021B9" w:rsidRPr="00E43542" w:rsidRDefault="000021B9" w:rsidP="00E43542">
      <w:pPr>
        <w:pStyle w:val="Paragraphedeliste"/>
        <w:numPr>
          <w:ilvl w:val="0"/>
          <w:numId w:val="1"/>
        </w:numPr>
        <w:rPr>
          <w:rFonts w:ascii="Century Gothic" w:hAnsi="Century Gothic"/>
        </w:rPr>
      </w:pPr>
      <w:r w:rsidRPr="00E43542">
        <w:rPr>
          <w:rFonts w:ascii="Century Gothic" w:hAnsi="Century Gothic"/>
        </w:rPr>
        <w:t>Faire compléter la partie médicale par un professionnel du Réseau de la Santé et des Services sociaux (tel qu’indiqué sur le formulaire). Les informations obtenues doivent permettre d’évaluer l’incapacité associée au handicap.</w:t>
      </w:r>
      <w:r w:rsidR="002B66F0" w:rsidRPr="00E43542">
        <w:rPr>
          <w:rFonts w:ascii="Century Gothic" w:hAnsi="Century Gothic"/>
        </w:rPr>
        <w:br/>
      </w:r>
    </w:p>
    <w:p w14:paraId="513594AD" w14:textId="6DC18CAF" w:rsidR="002753C8" w:rsidRPr="00E43542" w:rsidRDefault="000021B9" w:rsidP="00E43542">
      <w:pPr>
        <w:pStyle w:val="Paragraphedeliste"/>
        <w:numPr>
          <w:ilvl w:val="0"/>
          <w:numId w:val="1"/>
        </w:numPr>
        <w:rPr>
          <w:rFonts w:ascii="Century Gothic" w:hAnsi="Century Gothic"/>
        </w:rPr>
      </w:pPr>
      <w:r w:rsidRPr="00E43542">
        <w:rPr>
          <w:rFonts w:ascii="Century Gothic" w:hAnsi="Century Gothic"/>
        </w:rPr>
        <w:t xml:space="preserve">Retourner le formulaire dûment complété à l’adresse suivante : </w:t>
      </w:r>
    </w:p>
    <w:p w14:paraId="0F9593AE" w14:textId="77777777" w:rsidR="00421876" w:rsidRPr="00E43542" w:rsidRDefault="000021B9" w:rsidP="002753C8">
      <w:pPr>
        <w:jc w:val="center"/>
        <w:rPr>
          <w:rFonts w:ascii="Century Gothic" w:hAnsi="Century Gothic"/>
        </w:rPr>
      </w:pPr>
      <w:r w:rsidRPr="00E43542">
        <w:rPr>
          <w:rFonts w:ascii="Century Gothic" w:hAnsi="Century Gothic"/>
        </w:rPr>
        <w:t>Comité d’admissibilité</w:t>
      </w:r>
      <w:r w:rsidR="002753C8" w:rsidRPr="00E43542">
        <w:rPr>
          <w:rFonts w:ascii="Century Gothic" w:hAnsi="Century Gothic"/>
        </w:rPr>
        <w:br/>
      </w:r>
      <w:r w:rsidRPr="00E43542">
        <w:rPr>
          <w:rFonts w:ascii="Century Gothic" w:hAnsi="Century Gothic"/>
        </w:rPr>
        <w:t>Transport adapté STS 895, rue Cabana</w:t>
      </w:r>
      <w:r w:rsidR="002753C8" w:rsidRPr="00E43542">
        <w:rPr>
          <w:rFonts w:ascii="Century Gothic" w:hAnsi="Century Gothic"/>
        </w:rPr>
        <w:br/>
      </w:r>
      <w:r w:rsidRPr="00E43542">
        <w:rPr>
          <w:rFonts w:ascii="Century Gothic" w:hAnsi="Century Gothic"/>
        </w:rPr>
        <w:t>Sherbrooke (Québec) J1K 2M3</w:t>
      </w:r>
    </w:p>
    <w:p w14:paraId="784F4416" w14:textId="77777777" w:rsidR="00421876" w:rsidRPr="00E43542" w:rsidRDefault="00421876" w:rsidP="000021B9">
      <w:pPr>
        <w:rPr>
          <w:rFonts w:ascii="Century Gothic" w:hAnsi="Century Gothic"/>
        </w:rPr>
      </w:pPr>
    </w:p>
    <w:p w14:paraId="13F403F2" w14:textId="77777777" w:rsidR="000021B9" w:rsidRPr="00E43542" w:rsidRDefault="000021B9" w:rsidP="000021B9">
      <w:pPr>
        <w:rPr>
          <w:rFonts w:ascii="Century Gothic" w:hAnsi="Century Gothic"/>
        </w:rPr>
      </w:pPr>
      <w:r w:rsidRPr="00E43542">
        <w:rPr>
          <w:rFonts w:ascii="Century Gothic" w:hAnsi="Century Gothic"/>
        </w:rPr>
        <w:t>Composition du comité :</w:t>
      </w:r>
    </w:p>
    <w:p w14:paraId="768CFBE7" w14:textId="77777777" w:rsidR="00E43542" w:rsidRDefault="000021B9" w:rsidP="00E43542">
      <w:pPr>
        <w:pStyle w:val="Paragraphedeliste"/>
        <w:numPr>
          <w:ilvl w:val="0"/>
          <w:numId w:val="2"/>
        </w:numPr>
        <w:spacing w:line="240" w:lineRule="auto"/>
        <w:rPr>
          <w:rFonts w:ascii="Century Gothic" w:hAnsi="Century Gothic"/>
        </w:rPr>
      </w:pPr>
      <w:r w:rsidRPr="00E43542">
        <w:rPr>
          <w:rFonts w:ascii="Century Gothic" w:hAnsi="Century Gothic"/>
        </w:rPr>
        <w:t xml:space="preserve">1 officier délégué à l’admission représentant l’organisme mandataire </w:t>
      </w:r>
    </w:p>
    <w:p w14:paraId="36C96037" w14:textId="77777777" w:rsidR="00E43542" w:rsidRDefault="000021B9" w:rsidP="00E43542">
      <w:pPr>
        <w:pStyle w:val="Paragraphedeliste"/>
        <w:numPr>
          <w:ilvl w:val="0"/>
          <w:numId w:val="2"/>
        </w:numPr>
        <w:spacing w:line="240" w:lineRule="auto"/>
        <w:rPr>
          <w:rFonts w:ascii="Century Gothic" w:hAnsi="Century Gothic"/>
        </w:rPr>
      </w:pPr>
      <w:r w:rsidRPr="00E43542">
        <w:rPr>
          <w:rFonts w:ascii="Century Gothic" w:hAnsi="Century Gothic"/>
        </w:rPr>
        <w:t>3 représentants des personnes handicapées</w:t>
      </w:r>
    </w:p>
    <w:p w14:paraId="6E7C609A" w14:textId="779C006D" w:rsidR="000021B9" w:rsidRPr="00E43542" w:rsidRDefault="000021B9" w:rsidP="00E43542">
      <w:pPr>
        <w:pStyle w:val="Paragraphedeliste"/>
        <w:numPr>
          <w:ilvl w:val="0"/>
          <w:numId w:val="2"/>
        </w:numPr>
        <w:spacing w:line="240" w:lineRule="auto"/>
        <w:rPr>
          <w:rFonts w:ascii="Century Gothic" w:hAnsi="Century Gothic"/>
        </w:rPr>
      </w:pPr>
      <w:r w:rsidRPr="00E43542">
        <w:rPr>
          <w:rFonts w:ascii="Century Gothic" w:hAnsi="Century Gothic"/>
        </w:rPr>
        <w:t>1 représentant du Réseau de la Santé et des Services sociaux</w:t>
      </w:r>
    </w:p>
    <w:p w14:paraId="5CA12E5B" w14:textId="77777777" w:rsidR="00E43542" w:rsidRDefault="00E43542" w:rsidP="000021B9">
      <w:pPr>
        <w:rPr>
          <w:rFonts w:ascii="Century Gothic" w:hAnsi="Century Gothic"/>
        </w:rPr>
      </w:pPr>
    </w:p>
    <w:p w14:paraId="04FAC423" w14:textId="15042F8F" w:rsidR="001B7B90" w:rsidRPr="00E43542" w:rsidRDefault="000021B9" w:rsidP="000021B9">
      <w:pPr>
        <w:rPr>
          <w:rFonts w:ascii="Century Gothic" w:hAnsi="Century Gothic"/>
        </w:rPr>
      </w:pPr>
      <w:r w:rsidRPr="00E43542">
        <w:rPr>
          <w:rFonts w:ascii="Century Gothic" w:hAnsi="Century Gothic"/>
        </w:rPr>
        <w:lastRenderedPageBreak/>
        <w:t xml:space="preserve">Pour obtenir un formulaire de demande d’admissibilité, vous pouvez en faire la demande par la poste à l’adresse ci-haut mentionnée ou en communiquant avec le service à la clientèle de la STS par téléphone au 819 564-2687 ou par courriel à </w:t>
      </w:r>
      <w:hyperlink r:id="rId8" w:history="1">
        <w:r w:rsidR="006A746E" w:rsidRPr="00E43542">
          <w:rPr>
            <w:rStyle w:val="Lienhypertexte"/>
            <w:rFonts w:ascii="Century Gothic" w:hAnsi="Century Gothic"/>
          </w:rPr>
          <w:t>service.clientele@sts.qc.ca</w:t>
        </w:r>
      </w:hyperlink>
      <w:r w:rsidR="002753C8" w:rsidRPr="00E43542">
        <w:rPr>
          <w:rFonts w:ascii="Century Gothic" w:hAnsi="Century Gothic"/>
        </w:rPr>
        <w:t>.</w:t>
      </w:r>
    </w:p>
    <w:p w14:paraId="36FB570E" w14:textId="77777777" w:rsidR="00F36653" w:rsidRDefault="00F36653" w:rsidP="000021B9">
      <w:pPr>
        <w:rPr>
          <w:rFonts w:ascii="Century Gothic" w:hAnsi="Century Gothic"/>
        </w:rPr>
      </w:pPr>
    </w:p>
    <w:p w14:paraId="49EEBC59" w14:textId="6AF2ECCC" w:rsidR="00F36653" w:rsidRPr="00A02032" w:rsidRDefault="00F36653" w:rsidP="00A02032">
      <w:pPr>
        <w:pStyle w:val="Titre1"/>
        <w:ind w:hanging="795"/>
        <w:rPr>
          <w:rFonts w:ascii="Century Gothic" w:hAnsi="Century Gothic"/>
          <w:b/>
          <w:bCs/>
          <w:sz w:val="40"/>
          <w:szCs w:val="40"/>
        </w:rPr>
      </w:pPr>
      <w:bookmarkStart w:id="3" w:name="_Toc123913211"/>
      <w:r w:rsidRPr="00A02032">
        <w:rPr>
          <w:rFonts w:ascii="Century Gothic" w:hAnsi="Century Gothic"/>
          <w:b/>
          <w:bCs/>
          <w:sz w:val="40"/>
          <w:szCs w:val="40"/>
        </w:rPr>
        <w:t>VOTRE DOSSIER CLIENT</w:t>
      </w:r>
      <w:bookmarkEnd w:id="3"/>
    </w:p>
    <w:p w14:paraId="3C92A166" w14:textId="6347860E" w:rsidR="000021B9" w:rsidRPr="00E43542" w:rsidRDefault="000021B9" w:rsidP="000021B9">
      <w:pPr>
        <w:rPr>
          <w:rFonts w:ascii="Century Gothic" w:hAnsi="Century Gothic"/>
        </w:rPr>
      </w:pPr>
      <w:r w:rsidRPr="00E43542">
        <w:rPr>
          <w:rFonts w:ascii="Century Gothic" w:hAnsi="Century Gothic"/>
        </w:rPr>
        <w:t>Si vous êtes inscrit au transport adapté, il est important de communiquer tout changement à apporter à votre dossier :</w:t>
      </w:r>
    </w:p>
    <w:p w14:paraId="604689F0" w14:textId="4CB0701C" w:rsidR="000021B9" w:rsidRPr="00A02032" w:rsidRDefault="000021B9" w:rsidP="00A02032">
      <w:pPr>
        <w:pStyle w:val="Paragraphedeliste"/>
        <w:numPr>
          <w:ilvl w:val="0"/>
          <w:numId w:val="23"/>
        </w:numPr>
        <w:ind w:left="709" w:hanging="283"/>
        <w:rPr>
          <w:rFonts w:ascii="Century Gothic" w:hAnsi="Century Gothic"/>
          <w:b/>
          <w:bCs/>
        </w:rPr>
      </w:pPr>
      <w:proofErr w:type="gramStart"/>
      <w:r w:rsidRPr="00A02032">
        <w:rPr>
          <w:rFonts w:ascii="Century Gothic" w:hAnsi="Century Gothic"/>
          <w:b/>
          <w:bCs/>
        </w:rPr>
        <w:t>changement</w:t>
      </w:r>
      <w:proofErr w:type="gramEnd"/>
      <w:r w:rsidRPr="00A02032">
        <w:rPr>
          <w:rFonts w:ascii="Century Gothic" w:hAnsi="Century Gothic"/>
          <w:b/>
          <w:bCs/>
        </w:rPr>
        <w:t xml:space="preserve"> d’adresse;</w:t>
      </w:r>
    </w:p>
    <w:p w14:paraId="0D26ABC2" w14:textId="54BA0612" w:rsidR="000021B9" w:rsidRPr="00A02032" w:rsidRDefault="000021B9" w:rsidP="00A02032">
      <w:pPr>
        <w:pStyle w:val="Paragraphedeliste"/>
        <w:numPr>
          <w:ilvl w:val="0"/>
          <w:numId w:val="23"/>
        </w:numPr>
        <w:ind w:left="709" w:hanging="283"/>
        <w:rPr>
          <w:rFonts w:ascii="Century Gothic" w:hAnsi="Century Gothic"/>
          <w:b/>
          <w:bCs/>
        </w:rPr>
      </w:pPr>
      <w:proofErr w:type="gramStart"/>
      <w:r w:rsidRPr="00A02032">
        <w:rPr>
          <w:rFonts w:ascii="Century Gothic" w:hAnsi="Century Gothic"/>
          <w:b/>
          <w:bCs/>
        </w:rPr>
        <w:t>numéro</w:t>
      </w:r>
      <w:proofErr w:type="gramEnd"/>
      <w:r w:rsidRPr="00A02032">
        <w:rPr>
          <w:rFonts w:ascii="Century Gothic" w:hAnsi="Century Gothic"/>
          <w:b/>
          <w:bCs/>
        </w:rPr>
        <w:t xml:space="preserve"> de téléphone;</w:t>
      </w:r>
    </w:p>
    <w:p w14:paraId="1F97F6B6" w14:textId="2F367BD1" w:rsidR="000021B9" w:rsidRPr="00A02032" w:rsidRDefault="000021B9" w:rsidP="00A02032">
      <w:pPr>
        <w:pStyle w:val="Paragraphedeliste"/>
        <w:numPr>
          <w:ilvl w:val="0"/>
          <w:numId w:val="23"/>
        </w:numPr>
        <w:ind w:left="709" w:hanging="283"/>
        <w:rPr>
          <w:rFonts w:ascii="Century Gothic" w:hAnsi="Century Gothic"/>
          <w:b/>
          <w:bCs/>
        </w:rPr>
      </w:pPr>
      <w:proofErr w:type="gramStart"/>
      <w:r w:rsidRPr="00A02032">
        <w:rPr>
          <w:rFonts w:ascii="Century Gothic" w:hAnsi="Century Gothic"/>
          <w:b/>
          <w:bCs/>
        </w:rPr>
        <w:t>condition</w:t>
      </w:r>
      <w:proofErr w:type="gramEnd"/>
      <w:r w:rsidRPr="00A02032">
        <w:rPr>
          <w:rFonts w:ascii="Century Gothic" w:hAnsi="Century Gothic"/>
          <w:b/>
          <w:bCs/>
        </w:rPr>
        <w:t xml:space="preserve"> médicale;</w:t>
      </w:r>
    </w:p>
    <w:p w14:paraId="23E077AA" w14:textId="6E6C3307" w:rsidR="000021B9" w:rsidRPr="00A02032" w:rsidRDefault="000021B9" w:rsidP="00A02032">
      <w:pPr>
        <w:pStyle w:val="Paragraphedeliste"/>
        <w:numPr>
          <w:ilvl w:val="0"/>
          <w:numId w:val="23"/>
        </w:numPr>
        <w:ind w:left="709" w:hanging="283"/>
        <w:rPr>
          <w:rFonts w:ascii="Century Gothic" w:hAnsi="Century Gothic"/>
          <w:b/>
          <w:bCs/>
        </w:rPr>
      </w:pPr>
      <w:proofErr w:type="gramStart"/>
      <w:r w:rsidRPr="00A02032">
        <w:rPr>
          <w:rFonts w:ascii="Century Gothic" w:hAnsi="Century Gothic"/>
          <w:b/>
          <w:bCs/>
        </w:rPr>
        <w:t>aide</w:t>
      </w:r>
      <w:proofErr w:type="gramEnd"/>
      <w:r w:rsidRPr="00A02032">
        <w:rPr>
          <w:rFonts w:ascii="Century Gothic" w:hAnsi="Century Gothic"/>
          <w:b/>
          <w:bCs/>
        </w:rPr>
        <w:t xml:space="preserve"> à la mobilité.</w:t>
      </w:r>
    </w:p>
    <w:p w14:paraId="755B7C89" w14:textId="4FFD0D7B" w:rsidR="000021B9" w:rsidRPr="00E43542" w:rsidRDefault="000021B9" w:rsidP="000021B9">
      <w:pPr>
        <w:rPr>
          <w:rFonts w:ascii="Century Gothic" w:hAnsi="Century Gothic"/>
        </w:rPr>
      </w:pPr>
      <w:r w:rsidRPr="00E43542">
        <w:rPr>
          <w:rFonts w:ascii="Century Gothic" w:hAnsi="Century Gothic"/>
          <w:b/>
          <w:bCs/>
        </w:rPr>
        <w:t>Si vous déménagez</w:t>
      </w:r>
      <w:r w:rsidRPr="00E43542">
        <w:rPr>
          <w:rFonts w:ascii="Century Gothic" w:hAnsi="Century Gothic"/>
        </w:rPr>
        <w:t xml:space="preserve"> hors du territoire de Sherbrooke, vous devez faire parvenir votre dossier au nouveau transporteur en faisant une demande écrite à la STS soit par la poste ou par courriel </w:t>
      </w:r>
      <w:hyperlink r:id="rId9" w:history="1">
        <w:r w:rsidR="00F36653" w:rsidRPr="00C224F3">
          <w:rPr>
            <w:rStyle w:val="Lienhypertexte"/>
            <w:rFonts w:ascii="Century Gothic" w:hAnsi="Century Gothic"/>
          </w:rPr>
          <w:t>service.clientele@sts.qc.ca</w:t>
        </w:r>
      </w:hyperlink>
      <w:r w:rsidR="00F36653">
        <w:rPr>
          <w:rFonts w:ascii="Century Gothic" w:hAnsi="Century Gothic"/>
        </w:rPr>
        <w:t xml:space="preserve"> </w:t>
      </w:r>
    </w:p>
    <w:p w14:paraId="51C5946C" w14:textId="77777777" w:rsidR="000021B9" w:rsidRPr="00E43542" w:rsidRDefault="000021B9" w:rsidP="000021B9">
      <w:pPr>
        <w:rPr>
          <w:rFonts w:ascii="Century Gothic" w:hAnsi="Century Gothic"/>
        </w:rPr>
      </w:pPr>
      <w:r w:rsidRPr="00E43542">
        <w:rPr>
          <w:rFonts w:ascii="Century Gothic" w:hAnsi="Century Gothic"/>
          <w:b/>
          <w:bCs/>
        </w:rPr>
        <w:t>Si vous n’utilisez pas le transport adapté pendant plus de 2</w:t>
      </w:r>
      <w:r w:rsidRPr="00E43542">
        <w:rPr>
          <w:rFonts w:ascii="Century Gothic" w:hAnsi="Century Gothic"/>
        </w:rPr>
        <w:t xml:space="preserve"> ans, votre dossier sera automatiquement désactivé. La STS se réserve la possibilité de demander une mise à jour du dossier avant de le réactiver.</w:t>
      </w:r>
    </w:p>
    <w:p w14:paraId="3D749CDB" w14:textId="77777777" w:rsidR="00F36653" w:rsidRDefault="00F36653" w:rsidP="000021B9">
      <w:pPr>
        <w:rPr>
          <w:rFonts w:ascii="Century Gothic" w:hAnsi="Century Gothic"/>
        </w:rPr>
      </w:pPr>
    </w:p>
    <w:p w14:paraId="7C0C6A07" w14:textId="568CD8DD" w:rsidR="00F36653" w:rsidRPr="00A02032" w:rsidRDefault="00F36653" w:rsidP="00A02032">
      <w:pPr>
        <w:pStyle w:val="Titre1"/>
        <w:ind w:hanging="795"/>
        <w:rPr>
          <w:rFonts w:ascii="Century Gothic" w:hAnsi="Century Gothic"/>
          <w:b/>
          <w:bCs/>
          <w:sz w:val="40"/>
          <w:szCs w:val="40"/>
        </w:rPr>
      </w:pPr>
      <w:bookmarkStart w:id="4" w:name="_Toc123913212"/>
      <w:r w:rsidRPr="00A02032">
        <w:rPr>
          <w:rFonts w:ascii="Century Gothic" w:hAnsi="Century Gothic"/>
          <w:b/>
          <w:bCs/>
          <w:sz w:val="40"/>
          <w:szCs w:val="40"/>
        </w:rPr>
        <w:t>TERRITOIRE DESSERVI</w:t>
      </w:r>
      <w:bookmarkEnd w:id="4"/>
    </w:p>
    <w:p w14:paraId="5FDCA866" w14:textId="3DB24BA2" w:rsidR="000021B9" w:rsidRPr="00E43542" w:rsidRDefault="000021B9" w:rsidP="000021B9">
      <w:pPr>
        <w:rPr>
          <w:rFonts w:ascii="Century Gothic" w:hAnsi="Century Gothic"/>
        </w:rPr>
      </w:pPr>
      <w:r w:rsidRPr="00E43542">
        <w:rPr>
          <w:rFonts w:ascii="Century Gothic" w:hAnsi="Century Gothic"/>
        </w:rPr>
        <w:t>Le transport adapté de la STS dessert le territoire de la Ville de Sherbrooke comprenant les arrondissements suivants :</w:t>
      </w:r>
    </w:p>
    <w:p w14:paraId="2F35377C" w14:textId="25AE49F0" w:rsidR="000021B9" w:rsidRPr="00E43542" w:rsidRDefault="000021B9" w:rsidP="00A02032">
      <w:pPr>
        <w:pStyle w:val="Paragraphedeliste"/>
        <w:numPr>
          <w:ilvl w:val="0"/>
          <w:numId w:val="4"/>
        </w:numPr>
        <w:ind w:left="709" w:hanging="283"/>
        <w:rPr>
          <w:rFonts w:ascii="Century Gothic" w:hAnsi="Century Gothic"/>
          <w:b/>
          <w:bCs/>
        </w:rPr>
      </w:pPr>
      <w:r w:rsidRPr="00E43542">
        <w:rPr>
          <w:rFonts w:ascii="Century Gothic" w:hAnsi="Century Gothic"/>
          <w:b/>
          <w:bCs/>
        </w:rPr>
        <w:t>Fleurimont;</w:t>
      </w:r>
    </w:p>
    <w:p w14:paraId="279E4F23" w14:textId="250D8F45" w:rsidR="000021B9" w:rsidRPr="00E43542" w:rsidRDefault="000021B9" w:rsidP="00A02032">
      <w:pPr>
        <w:pStyle w:val="Paragraphedeliste"/>
        <w:numPr>
          <w:ilvl w:val="0"/>
          <w:numId w:val="4"/>
        </w:numPr>
        <w:ind w:left="709" w:hanging="283"/>
        <w:rPr>
          <w:rFonts w:ascii="Century Gothic" w:hAnsi="Century Gothic"/>
          <w:b/>
          <w:bCs/>
        </w:rPr>
      </w:pPr>
      <w:r w:rsidRPr="00E43542">
        <w:rPr>
          <w:rFonts w:ascii="Century Gothic" w:hAnsi="Century Gothic"/>
          <w:b/>
          <w:bCs/>
        </w:rPr>
        <w:t>Lennoxville;</w:t>
      </w:r>
    </w:p>
    <w:p w14:paraId="7F4EC94D" w14:textId="4977B936" w:rsidR="000021B9" w:rsidRPr="00E43542" w:rsidRDefault="000021B9" w:rsidP="00A02032">
      <w:pPr>
        <w:pStyle w:val="Paragraphedeliste"/>
        <w:numPr>
          <w:ilvl w:val="0"/>
          <w:numId w:val="4"/>
        </w:numPr>
        <w:ind w:left="709" w:hanging="283"/>
        <w:rPr>
          <w:rFonts w:ascii="Century Gothic" w:hAnsi="Century Gothic"/>
          <w:b/>
          <w:bCs/>
        </w:rPr>
      </w:pPr>
      <w:r w:rsidRPr="00E43542">
        <w:rPr>
          <w:rFonts w:ascii="Century Gothic" w:hAnsi="Century Gothic"/>
          <w:b/>
          <w:bCs/>
        </w:rPr>
        <w:t>Des Nations;</w:t>
      </w:r>
    </w:p>
    <w:p w14:paraId="0C8D9C24" w14:textId="24E1F7F9" w:rsidR="008C122F" w:rsidRDefault="000021B9" w:rsidP="00A02032">
      <w:pPr>
        <w:pStyle w:val="Paragraphedeliste"/>
        <w:numPr>
          <w:ilvl w:val="0"/>
          <w:numId w:val="4"/>
        </w:numPr>
        <w:ind w:left="709" w:hanging="283"/>
        <w:rPr>
          <w:rFonts w:ascii="Century Gothic" w:hAnsi="Century Gothic"/>
          <w:b/>
          <w:bCs/>
        </w:rPr>
      </w:pPr>
      <w:proofErr w:type="spellStart"/>
      <w:r w:rsidRPr="00E43542">
        <w:rPr>
          <w:rFonts w:ascii="Century Gothic" w:hAnsi="Century Gothic"/>
          <w:b/>
          <w:bCs/>
        </w:rPr>
        <w:t>Brompton</w:t>
      </w:r>
      <w:proofErr w:type="spellEnd"/>
      <w:r w:rsidRPr="00E43542">
        <w:rPr>
          <w:rFonts w:ascii="Century Gothic" w:hAnsi="Century Gothic"/>
          <w:b/>
          <w:bCs/>
        </w:rPr>
        <w:t>-Rock Forest - Saint-Élie – Deauville.</w:t>
      </w:r>
    </w:p>
    <w:p w14:paraId="634E88D7" w14:textId="77777777" w:rsidR="00F36653" w:rsidRDefault="00F36653" w:rsidP="002753C8">
      <w:pPr>
        <w:rPr>
          <w:rFonts w:ascii="Century Gothic" w:hAnsi="Century Gothic"/>
          <w:b/>
          <w:bCs/>
        </w:rPr>
      </w:pPr>
    </w:p>
    <w:p w14:paraId="198563CA" w14:textId="000F2E03" w:rsidR="00F36653" w:rsidRPr="00A02032" w:rsidRDefault="00F36653" w:rsidP="00A02032">
      <w:pPr>
        <w:pStyle w:val="Titre1"/>
        <w:ind w:hanging="795"/>
        <w:rPr>
          <w:rFonts w:ascii="Century Gothic" w:hAnsi="Century Gothic"/>
          <w:b/>
          <w:bCs/>
          <w:sz w:val="40"/>
          <w:szCs w:val="40"/>
        </w:rPr>
      </w:pPr>
      <w:bookmarkStart w:id="5" w:name="_Toc123913213"/>
      <w:r w:rsidRPr="00A02032">
        <w:rPr>
          <w:rFonts w:ascii="Century Gothic" w:hAnsi="Century Gothic"/>
          <w:b/>
          <w:bCs/>
          <w:sz w:val="40"/>
          <w:szCs w:val="40"/>
        </w:rPr>
        <w:t>HEURES DE SERVICE DU TRANSPORT</w:t>
      </w:r>
      <w:bookmarkEnd w:id="5"/>
    </w:p>
    <w:p w14:paraId="0352D85A" w14:textId="56E4906C" w:rsidR="002753C8" w:rsidRPr="00E43542" w:rsidRDefault="000021B9" w:rsidP="002753C8">
      <w:pPr>
        <w:rPr>
          <w:rFonts w:ascii="Century Gothic" w:hAnsi="Century Gothic"/>
          <w:b/>
          <w:bCs/>
        </w:rPr>
      </w:pPr>
      <w:r w:rsidRPr="00E43542">
        <w:rPr>
          <w:rFonts w:ascii="Century Gothic" w:hAnsi="Century Gothic"/>
          <w:b/>
          <w:bCs/>
        </w:rPr>
        <w:t>Du lundi au vendredi de 7 h à 24 h</w:t>
      </w:r>
      <w:r w:rsidR="00E43542">
        <w:rPr>
          <w:rFonts w:ascii="Century Gothic" w:hAnsi="Century Gothic"/>
          <w:b/>
          <w:bCs/>
        </w:rPr>
        <w:br/>
      </w:r>
      <w:r w:rsidRPr="00E43542">
        <w:rPr>
          <w:rFonts w:ascii="Century Gothic" w:hAnsi="Century Gothic"/>
          <w:b/>
          <w:bCs/>
        </w:rPr>
        <w:t>Le samedi et le dimanche de 8 h à 24 h</w:t>
      </w:r>
    </w:p>
    <w:p w14:paraId="1C42A45A" w14:textId="77777777" w:rsidR="0011489C" w:rsidRPr="00E43542" w:rsidRDefault="000021B9" w:rsidP="0011489C">
      <w:pPr>
        <w:jc w:val="both"/>
        <w:rPr>
          <w:rFonts w:ascii="Century Gothic" w:hAnsi="Century Gothic"/>
        </w:rPr>
      </w:pPr>
      <w:r w:rsidRPr="00E43542">
        <w:rPr>
          <w:rFonts w:ascii="Century Gothic" w:hAnsi="Century Gothic"/>
        </w:rPr>
        <w:t>Lors d’un jour férié, les horaires du transport régulier sont automatiquement annulés et sont remplacés par des horaires occasionnels. Les clients qui désirent être déplacés durant les heures de service applicables à ces journées doivent formuler une demande de déplacement occasionnel spécifique (voir la section déplacement occasionnel spécifique pour plus de détails).</w:t>
      </w:r>
    </w:p>
    <w:p w14:paraId="43A7D841" w14:textId="77777777" w:rsidR="008C122F" w:rsidRPr="00E43542" w:rsidRDefault="008C122F" w:rsidP="0011489C">
      <w:pPr>
        <w:jc w:val="both"/>
        <w:rPr>
          <w:rFonts w:ascii="Century Gothic" w:hAnsi="Century Gothic"/>
        </w:rPr>
      </w:pPr>
    </w:p>
    <w:p w14:paraId="19201201" w14:textId="77777777" w:rsidR="000021B9" w:rsidRPr="00E43542" w:rsidRDefault="000021B9" w:rsidP="000021B9">
      <w:pPr>
        <w:rPr>
          <w:rFonts w:ascii="Century Gothic" w:hAnsi="Century Gothic"/>
          <w:b/>
          <w:bCs/>
        </w:rPr>
      </w:pPr>
      <w:r w:rsidRPr="00E43542">
        <w:rPr>
          <w:rFonts w:ascii="Century Gothic" w:hAnsi="Century Gothic"/>
          <w:b/>
          <w:bCs/>
        </w:rPr>
        <w:t>Jours fériés pour le transport adapté et heures de service :</w:t>
      </w:r>
    </w:p>
    <w:p w14:paraId="2D563E18"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 xml:space="preserve">Le 1er janvier : de 9 h à 23 h </w:t>
      </w:r>
    </w:p>
    <w:p w14:paraId="7E5F6269" w14:textId="71859947" w:rsidR="000021B9" w:rsidRPr="00E43542" w:rsidRDefault="000021B9" w:rsidP="00E43542">
      <w:pPr>
        <w:pStyle w:val="Paragraphedeliste"/>
        <w:numPr>
          <w:ilvl w:val="0"/>
          <w:numId w:val="6"/>
        </w:numPr>
        <w:rPr>
          <w:rFonts w:ascii="Century Gothic" w:hAnsi="Century Gothic"/>
        </w:rPr>
      </w:pPr>
      <w:r w:rsidRPr="00E43542">
        <w:rPr>
          <w:rFonts w:ascii="Century Gothic" w:hAnsi="Century Gothic"/>
        </w:rPr>
        <w:t>Le 2 janvier :  de 10 h à 23 h</w:t>
      </w:r>
    </w:p>
    <w:p w14:paraId="62939086"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Vendredi saint : de 8 h à 24 h</w:t>
      </w:r>
    </w:p>
    <w:p w14:paraId="2C4F633C" w14:textId="521C4842" w:rsidR="000021B9" w:rsidRPr="00E43542" w:rsidRDefault="000021B9" w:rsidP="00E43542">
      <w:pPr>
        <w:pStyle w:val="Paragraphedeliste"/>
        <w:numPr>
          <w:ilvl w:val="0"/>
          <w:numId w:val="6"/>
        </w:numPr>
        <w:rPr>
          <w:rFonts w:ascii="Century Gothic" w:hAnsi="Century Gothic"/>
        </w:rPr>
      </w:pPr>
      <w:r w:rsidRPr="00E43542">
        <w:rPr>
          <w:rFonts w:ascii="Century Gothic" w:hAnsi="Century Gothic"/>
        </w:rPr>
        <w:t>Lundi de Pâques :  de 8 h à 24 h</w:t>
      </w:r>
    </w:p>
    <w:p w14:paraId="66269A15"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Journée nationale des patriotes : de 8 h à 24 h</w:t>
      </w:r>
    </w:p>
    <w:p w14:paraId="7C9ECFD5" w14:textId="71F2168E" w:rsidR="000021B9" w:rsidRPr="00E43542" w:rsidRDefault="000021B9" w:rsidP="00E43542">
      <w:pPr>
        <w:pStyle w:val="Paragraphedeliste"/>
        <w:numPr>
          <w:ilvl w:val="0"/>
          <w:numId w:val="6"/>
        </w:numPr>
        <w:rPr>
          <w:rFonts w:ascii="Century Gothic" w:hAnsi="Century Gothic"/>
        </w:rPr>
      </w:pPr>
      <w:r w:rsidRPr="00E43542">
        <w:rPr>
          <w:rFonts w:ascii="Century Gothic" w:hAnsi="Century Gothic"/>
        </w:rPr>
        <w:t>Fête nationale des Québécois : de 8 h à 24 h</w:t>
      </w:r>
    </w:p>
    <w:p w14:paraId="26BF7C0C"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Jour du Canada : de 8 h à 24 h</w:t>
      </w:r>
    </w:p>
    <w:p w14:paraId="0E8AB9E2"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Fête du Travail : de 8 h à 24 h</w:t>
      </w:r>
    </w:p>
    <w:p w14:paraId="14C439F5"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 xml:space="preserve">Action de grâces : de 8 h à 24 h </w:t>
      </w:r>
    </w:p>
    <w:p w14:paraId="065053B6"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 xml:space="preserve">Le 24 décembre : de 8 h à 01 h </w:t>
      </w:r>
    </w:p>
    <w:p w14:paraId="739812D1" w14:textId="46F0288C" w:rsidR="000021B9" w:rsidRPr="00E43542" w:rsidRDefault="000021B9" w:rsidP="00E43542">
      <w:pPr>
        <w:pStyle w:val="Paragraphedeliste"/>
        <w:numPr>
          <w:ilvl w:val="0"/>
          <w:numId w:val="6"/>
        </w:numPr>
        <w:rPr>
          <w:rFonts w:ascii="Century Gothic" w:hAnsi="Century Gothic"/>
        </w:rPr>
      </w:pPr>
      <w:r w:rsidRPr="00E43542">
        <w:rPr>
          <w:rFonts w:ascii="Century Gothic" w:hAnsi="Century Gothic"/>
        </w:rPr>
        <w:t>Jour de Noël : de 9 h à 23 h</w:t>
      </w:r>
    </w:p>
    <w:p w14:paraId="16E8D98A" w14:textId="77777777" w:rsidR="00E43542" w:rsidRDefault="000021B9" w:rsidP="00E43542">
      <w:pPr>
        <w:pStyle w:val="Paragraphedeliste"/>
        <w:numPr>
          <w:ilvl w:val="0"/>
          <w:numId w:val="6"/>
        </w:numPr>
        <w:rPr>
          <w:rFonts w:ascii="Century Gothic" w:hAnsi="Century Gothic"/>
        </w:rPr>
      </w:pPr>
      <w:r w:rsidRPr="00E43542">
        <w:rPr>
          <w:rFonts w:ascii="Century Gothic" w:hAnsi="Century Gothic"/>
        </w:rPr>
        <w:t xml:space="preserve">Le 26 décembre : de 10 h à 23 h </w:t>
      </w:r>
    </w:p>
    <w:p w14:paraId="2C16C042" w14:textId="52A82038" w:rsidR="000021B9" w:rsidRPr="00E43542" w:rsidRDefault="000021B9" w:rsidP="00E43542">
      <w:pPr>
        <w:pStyle w:val="Paragraphedeliste"/>
        <w:numPr>
          <w:ilvl w:val="0"/>
          <w:numId w:val="6"/>
        </w:numPr>
        <w:rPr>
          <w:rFonts w:ascii="Century Gothic" w:hAnsi="Century Gothic"/>
        </w:rPr>
      </w:pPr>
      <w:r w:rsidRPr="00E43542">
        <w:rPr>
          <w:rFonts w:ascii="Century Gothic" w:hAnsi="Century Gothic"/>
        </w:rPr>
        <w:t>Le 31 décembre : de 8 h à 01 h</w:t>
      </w:r>
    </w:p>
    <w:p w14:paraId="779BC053" w14:textId="6D282C24" w:rsidR="008F056A" w:rsidRPr="00E43542" w:rsidRDefault="000021B9" w:rsidP="00E43542">
      <w:pPr>
        <w:rPr>
          <w:rFonts w:ascii="Century Gothic" w:hAnsi="Century Gothic"/>
        </w:rPr>
      </w:pPr>
      <w:r w:rsidRPr="00E43542">
        <w:rPr>
          <w:rFonts w:ascii="Century Gothic" w:hAnsi="Century Gothic"/>
        </w:rPr>
        <w:t xml:space="preserve">Les 24 et 31 décembre, le service termine ses activités à 1 h </w:t>
      </w:r>
      <w:proofErr w:type="spellStart"/>
      <w:r w:rsidRPr="00E43542">
        <w:rPr>
          <w:rFonts w:ascii="Century Gothic" w:hAnsi="Century Gothic"/>
        </w:rPr>
        <w:t>a</w:t>
      </w:r>
      <w:r w:rsidR="002753C8" w:rsidRPr="00E43542">
        <w:rPr>
          <w:rFonts w:ascii="Century Gothic" w:hAnsi="Century Gothic"/>
        </w:rPr>
        <w:t>.</w:t>
      </w:r>
      <w:r w:rsidRPr="00E43542">
        <w:rPr>
          <w:rFonts w:ascii="Century Gothic" w:hAnsi="Century Gothic"/>
        </w:rPr>
        <w:t>m</w:t>
      </w:r>
      <w:proofErr w:type="spellEnd"/>
      <w:r w:rsidRPr="00E43542">
        <w:rPr>
          <w:rFonts w:ascii="Century Gothic" w:hAnsi="Century Gothic"/>
        </w:rPr>
        <w:t xml:space="preserve">. inclus. </w:t>
      </w:r>
      <w:r w:rsidR="00A02032">
        <w:rPr>
          <w:rFonts w:ascii="Century Gothic" w:hAnsi="Century Gothic"/>
        </w:rPr>
        <w:br/>
      </w:r>
      <w:r w:rsidRPr="00E43542">
        <w:rPr>
          <w:rFonts w:ascii="Century Gothic" w:hAnsi="Century Gothic"/>
        </w:rPr>
        <w:t xml:space="preserve">C’est-à-dire que le dernier retour s’effectuera à 1 h </w:t>
      </w:r>
      <w:proofErr w:type="spellStart"/>
      <w:r w:rsidRPr="00E43542">
        <w:rPr>
          <w:rFonts w:ascii="Century Gothic" w:hAnsi="Century Gothic"/>
        </w:rPr>
        <w:t>a.m</w:t>
      </w:r>
      <w:proofErr w:type="spellEnd"/>
      <w:r w:rsidRPr="00E43542">
        <w:rPr>
          <w:rFonts w:ascii="Century Gothic" w:hAnsi="Century Gothic"/>
        </w:rPr>
        <w:t>.</w:t>
      </w:r>
    </w:p>
    <w:p w14:paraId="2901E5C1" w14:textId="77777777" w:rsidR="00F36653" w:rsidRDefault="00F36653" w:rsidP="000021B9">
      <w:pPr>
        <w:rPr>
          <w:rFonts w:ascii="Century Gothic" w:hAnsi="Century Gothic"/>
          <w:b/>
          <w:bCs/>
        </w:rPr>
      </w:pPr>
    </w:p>
    <w:p w14:paraId="1C472D10" w14:textId="289BD591" w:rsidR="00F36653" w:rsidRPr="00F36653" w:rsidRDefault="00F36653" w:rsidP="00A02032">
      <w:pPr>
        <w:pStyle w:val="Titre1"/>
        <w:ind w:hanging="795"/>
        <w:rPr>
          <w:rFonts w:ascii="Century Gothic" w:hAnsi="Century Gothic"/>
          <w:b/>
          <w:bCs/>
          <w:sz w:val="40"/>
          <w:szCs w:val="40"/>
        </w:rPr>
      </w:pPr>
      <w:bookmarkStart w:id="6" w:name="_Toc123913214"/>
      <w:r w:rsidRPr="00F36653">
        <w:rPr>
          <w:rFonts w:ascii="Century Gothic" w:hAnsi="Century Gothic"/>
          <w:b/>
          <w:bCs/>
          <w:sz w:val="40"/>
          <w:szCs w:val="40"/>
        </w:rPr>
        <w:t>HEURES DE SERVICE À LA RÉPARTITION</w:t>
      </w:r>
      <w:bookmarkEnd w:id="6"/>
    </w:p>
    <w:p w14:paraId="741F2A7D" w14:textId="48D7DD07" w:rsidR="0011489C" w:rsidRPr="00F36653" w:rsidRDefault="000021B9" w:rsidP="000021B9">
      <w:pPr>
        <w:rPr>
          <w:rFonts w:ascii="Century Gothic" w:hAnsi="Century Gothic"/>
          <w:b/>
          <w:bCs/>
        </w:rPr>
      </w:pPr>
      <w:r w:rsidRPr="00F36653">
        <w:rPr>
          <w:rFonts w:ascii="Century Gothic" w:hAnsi="Century Gothic"/>
          <w:b/>
          <w:bCs/>
        </w:rPr>
        <w:t>Du lundi au vendredi : 7 h à 18 h</w:t>
      </w:r>
      <w:r w:rsidR="00F36653">
        <w:rPr>
          <w:rFonts w:ascii="Century Gothic" w:hAnsi="Century Gothic"/>
          <w:b/>
          <w:bCs/>
        </w:rPr>
        <w:br/>
      </w:r>
      <w:proofErr w:type="gramStart"/>
      <w:r w:rsidRPr="00F36653">
        <w:rPr>
          <w:rFonts w:ascii="Century Gothic" w:hAnsi="Century Gothic"/>
          <w:b/>
          <w:bCs/>
        </w:rPr>
        <w:t>Samedi</w:t>
      </w:r>
      <w:proofErr w:type="gramEnd"/>
      <w:r w:rsidRPr="00F36653">
        <w:rPr>
          <w:rFonts w:ascii="Century Gothic" w:hAnsi="Century Gothic"/>
          <w:b/>
          <w:bCs/>
        </w:rPr>
        <w:t>, dimanche et jours fériés : 8 h à 12 h et de 13 h à 16 h</w:t>
      </w:r>
    </w:p>
    <w:p w14:paraId="6AADF0F3" w14:textId="77777777" w:rsidR="000021B9" w:rsidRPr="00F36653" w:rsidRDefault="000021B9" w:rsidP="000021B9">
      <w:pPr>
        <w:rPr>
          <w:rFonts w:ascii="Century Gothic" w:hAnsi="Century Gothic"/>
          <w:b/>
          <w:bCs/>
        </w:rPr>
      </w:pPr>
      <w:r w:rsidRPr="00F36653">
        <w:rPr>
          <w:rFonts w:ascii="Century Gothic" w:hAnsi="Century Gothic"/>
          <w:b/>
          <w:bCs/>
        </w:rPr>
        <w:t>Pour joindre la répartition pendant les heures d’ouverture :</w:t>
      </w:r>
    </w:p>
    <w:p w14:paraId="2E0177B7" w14:textId="28ACA9C6" w:rsidR="000021B9" w:rsidRPr="00F36653" w:rsidRDefault="000021B9" w:rsidP="00F36653">
      <w:pPr>
        <w:pStyle w:val="Paragraphedeliste"/>
        <w:numPr>
          <w:ilvl w:val="0"/>
          <w:numId w:val="8"/>
        </w:numPr>
        <w:rPr>
          <w:rFonts w:ascii="Century Gothic" w:hAnsi="Century Gothic"/>
        </w:rPr>
      </w:pPr>
      <w:proofErr w:type="gramStart"/>
      <w:r w:rsidRPr="00F36653">
        <w:rPr>
          <w:rFonts w:ascii="Century Gothic" w:hAnsi="Century Gothic"/>
        </w:rPr>
        <w:t>par</w:t>
      </w:r>
      <w:proofErr w:type="gramEnd"/>
      <w:r w:rsidRPr="00F36653">
        <w:rPr>
          <w:rFonts w:ascii="Century Gothic" w:hAnsi="Century Gothic"/>
        </w:rPr>
        <w:t xml:space="preserve"> téléphone : 819 566-1848;</w:t>
      </w:r>
    </w:p>
    <w:p w14:paraId="095A6E5E" w14:textId="570B06F5" w:rsidR="000021B9" w:rsidRPr="00F36653" w:rsidRDefault="000021B9" w:rsidP="00F36653">
      <w:pPr>
        <w:pStyle w:val="Paragraphedeliste"/>
        <w:numPr>
          <w:ilvl w:val="0"/>
          <w:numId w:val="8"/>
        </w:numPr>
        <w:rPr>
          <w:rFonts w:ascii="Century Gothic" w:hAnsi="Century Gothic"/>
        </w:rPr>
      </w:pPr>
      <w:proofErr w:type="gramStart"/>
      <w:r w:rsidRPr="00F36653">
        <w:rPr>
          <w:rFonts w:ascii="Century Gothic" w:hAnsi="Century Gothic"/>
        </w:rPr>
        <w:t>par</w:t>
      </w:r>
      <w:proofErr w:type="gramEnd"/>
      <w:r w:rsidRPr="00F36653">
        <w:rPr>
          <w:rFonts w:ascii="Century Gothic" w:hAnsi="Century Gothic"/>
        </w:rPr>
        <w:t xml:space="preserve"> télécopie : 819 564-7151;</w:t>
      </w:r>
    </w:p>
    <w:p w14:paraId="6D48B92E" w14:textId="5CD757E0" w:rsidR="000021B9" w:rsidRPr="00F36653" w:rsidRDefault="000021B9" w:rsidP="00F36653">
      <w:pPr>
        <w:pStyle w:val="Paragraphedeliste"/>
        <w:numPr>
          <w:ilvl w:val="0"/>
          <w:numId w:val="8"/>
        </w:numPr>
        <w:rPr>
          <w:rFonts w:ascii="Century Gothic" w:hAnsi="Century Gothic"/>
        </w:rPr>
      </w:pPr>
      <w:proofErr w:type="gramStart"/>
      <w:r w:rsidRPr="00F36653">
        <w:rPr>
          <w:rFonts w:ascii="Century Gothic" w:hAnsi="Century Gothic"/>
        </w:rPr>
        <w:t>par</w:t>
      </w:r>
      <w:proofErr w:type="gramEnd"/>
      <w:r w:rsidRPr="00F36653">
        <w:rPr>
          <w:rFonts w:ascii="Century Gothic" w:hAnsi="Century Gothic"/>
        </w:rPr>
        <w:t xml:space="preserve"> courrier électronique : </w:t>
      </w:r>
      <w:hyperlink r:id="rId10" w:history="1">
        <w:r w:rsidR="00F36653" w:rsidRPr="00C224F3">
          <w:rPr>
            <w:rStyle w:val="Lienhypertexte"/>
            <w:rFonts w:ascii="Century Gothic" w:hAnsi="Century Gothic"/>
          </w:rPr>
          <w:t>repartitionta@sts.qc.ca</w:t>
        </w:r>
      </w:hyperlink>
      <w:r w:rsidR="00F36653">
        <w:rPr>
          <w:rFonts w:ascii="Century Gothic" w:hAnsi="Century Gothic"/>
        </w:rPr>
        <w:t xml:space="preserve"> </w:t>
      </w:r>
    </w:p>
    <w:p w14:paraId="27C9C697" w14:textId="5E287D16" w:rsidR="008C122F" w:rsidRPr="00E43542" w:rsidRDefault="000021B9" w:rsidP="000021B9">
      <w:pPr>
        <w:rPr>
          <w:rFonts w:ascii="Century Gothic" w:hAnsi="Century Gothic"/>
        </w:rPr>
      </w:pPr>
      <w:r w:rsidRPr="00F36653">
        <w:rPr>
          <w:rFonts w:ascii="Century Gothic" w:hAnsi="Century Gothic"/>
          <w:b/>
          <w:bCs/>
        </w:rPr>
        <w:t>Pour joindre la répartition après 18 h en semaine ou après 16 h la fin de semaine et les jours fériés</w:t>
      </w:r>
      <w:r w:rsidRPr="00E43542">
        <w:rPr>
          <w:rFonts w:ascii="Century Gothic" w:hAnsi="Century Gothic"/>
        </w:rPr>
        <w:t xml:space="preserve"> : vous pouvez joindre le superviseur au numéro 819 823-6147, et ce, exclusivement pour les annulations du jour même. Vous ne pouvez pas réserver le transport pour le lendemain à ce numéro.</w:t>
      </w:r>
    </w:p>
    <w:p w14:paraId="02D4622E" w14:textId="77777777" w:rsidR="000021B9" w:rsidRPr="00F36653" w:rsidRDefault="000021B9" w:rsidP="000021B9">
      <w:pPr>
        <w:rPr>
          <w:rFonts w:ascii="Century Gothic" w:hAnsi="Century Gothic"/>
          <w:b/>
          <w:bCs/>
        </w:rPr>
      </w:pPr>
      <w:r w:rsidRPr="00F36653">
        <w:rPr>
          <w:rFonts w:ascii="Century Gothic" w:hAnsi="Century Gothic"/>
          <w:b/>
          <w:bCs/>
        </w:rPr>
        <w:t>Jours fériés où il n’y a pas de service à la répartition du transport adapté :</w:t>
      </w:r>
    </w:p>
    <w:p w14:paraId="28C73197" w14:textId="47BD97F7" w:rsidR="000021B9" w:rsidRPr="00F36653" w:rsidRDefault="000021B9" w:rsidP="00F36653">
      <w:pPr>
        <w:pStyle w:val="Paragraphedeliste"/>
        <w:numPr>
          <w:ilvl w:val="0"/>
          <w:numId w:val="4"/>
        </w:numPr>
        <w:rPr>
          <w:rFonts w:ascii="Century Gothic" w:hAnsi="Century Gothic"/>
        </w:rPr>
      </w:pPr>
      <w:r w:rsidRPr="00F36653">
        <w:rPr>
          <w:rFonts w:ascii="Century Gothic" w:hAnsi="Century Gothic"/>
        </w:rPr>
        <w:t>Fête nationale des Québécois (24 juin)</w:t>
      </w:r>
    </w:p>
    <w:p w14:paraId="7CC62E25" w14:textId="60BD2B7F" w:rsidR="000021B9" w:rsidRPr="00F36653" w:rsidRDefault="000021B9" w:rsidP="00F36653">
      <w:pPr>
        <w:pStyle w:val="Paragraphedeliste"/>
        <w:numPr>
          <w:ilvl w:val="0"/>
          <w:numId w:val="4"/>
        </w:numPr>
        <w:rPr>
          <w:rFonts w:ascii="Century Gothic" w:hAnsi="Century Gothic"/>
        </w:rPr>
      </w:pPr>
      <w:r w:rsidRPr="00F36653">
        <w:rPr>
          <w:rFonts w:ascii="Century Gothic" w:hAnsi="Century Gothic"/>
        </w:rPr>
        <w:t>Veille de Noël (24 décembre)</w:t>
      </w:r>
    </w:p>
    <w:p w14:paraId="59E52C70" w14:textId="3802D3B9" w:rsidR="000021B9" w:rsidRPr="00F36653" w:rsidRDefault="000021B9" w:rsidP="00F36653">
      <w:pPr>
        <w:pStyle w:val="Paragraphedeliste"/>
        <w:numPr>
          <w:ilvl w:val="0"/>
          <w:numId w:val="4"/>
        </w:numPr>
        <w:rPr>
          <w:rFonts w:ascii="Century Gothic" w:hAnsi="Century Gothic"/>
        </w:rPr>
      </w:pPr>
      <w:r w:rsidRPr="00F36653">
        <w:rPr>
          <w:rFonts w:ascii="Century Gothic" w:hAnsi="Century Gothic"/>
        </w:rPr>
        <w:t>Jour de Noël (25 décembre)</w:t>
      </w:r>
    </w:p>
    <w:p w14:paraId="47E6AD36" w14:textId="43D65384" w:rsidR="000021B9" w:rsidRPr="00F36653" w:rsidRDefault="000021B9" w:rsidP="00F36653">
      <w:pPr>
        <w:pStyle w:val="Paragraphedeliste"/>
        <w:numPr>
          <w:ilvl w:val="0"/>
          <w:numId w:val="4"/>
        </w:numPr>
        <w:rPr>
          <w:rFonts w:ascii="Century Gothic" w:hAnsi="Century Gothic"/>
        </w:rPr>
      </w:pPr>
      <w:r w:rsidRPr="00F36653">
        <w:rPr>
          <w:rFonts w:ascii="Century Gothic" w:hAnsi="Century Gothic"/>
        </w:rPr>
        <w:t>Jour de l’An (1er janvier)</w:t>
      </w:r>
    </w:p>
    <w:p w14:paraId="778FD95D" w14:textId="3ACA2D3B" w:rsidR="000021B9" w:rsidRPr="00F36653" w:rsidRDefault="000021B9" w:rsidP="00F36653">
      <w:pPr>
        <w:pStyle w:val="Paragraphedeliste"/>
        <w:numPr>
          <w:ilvl w:val="0"/>
          <w:numId w:val="4"/>
        </w:numPr>
        <w:rPr>
          <w:rFonts w:ascii="Century Gothic" w:hAnsi="Century Gothic"/>
        </w:rPr>
      </w:pPr>
      <w:r w:rsidRPr="00F36653">
        <w:rPr>
          <w:rFonts w:ascii="Century Gothic" w:hAnsi="Century Gothic"/>
        </w:rPr>
        <w:t>Lendemain du Jour de l’An (2 janvier)</w:t>
      </w:r>
    </w:p>
    <w:p w14:paraId="6492C270" w14:textId="65C26945" w:rsidR="000021B9" w:rsidRPr="00F36653" w:rsidRDefault="000021B9" w:rsidP="00F36653">
      <w:pPr>
        <w:pStyle w:val="Paragraphedeliste"/>
        <w:numPr>
          <w:ilvl w:val="0"/>
          <w:numId w:val="4"/>
        </w:numPr>
        <w:rPr>
          <w:rFonts w:ascii="Century Gothic" w:hAnsi="Century Gothic"/>
        </w:rPr>
      </w:pPr>
      <w:r w:rsidRPr="00F36653">
        <w:rPr>
          <w:rFonts w:ascii="Century Gothic" w:hAnsi="Century Gothic"/>
        </w:rPr>
        <w:t>Jour de Pâques</w:t>
      </w:r>
    </w:p>
    <w:p w14:paraId="2D9B7F8A" w14:textId="71809C9C" w:rsidR="00421876" w:rsidRDefault="00421876" w:rsidP="000021B9">
      <w:pPr>
        <w:rPr>
          <w:rFonts w:ascii="Century Gothic" w:hAnsi="Century Gothic"/>
        </w:rPr>
      </w:pPr>
    </w:p>
    <w:p w14:paraId="6E04F27F" w14:textId="1EDBE8B1" w:rsidR="00F36653" w:rsidRPr="00A02032" w:rsidRDefault="00F36653" w:rsidP="00A02032">
      <w:pPr>
        <w:pStyle w:val="Titre1"/>
        <w:ind w:left="0"/>
        <w:rPr>
          <w:rFonts w:ascii="Century Gothic" w:hAnsi="Century Gothic"/>
          <w:b/>
          <w:bCs/>
          <w:sz w:val="40"/>
          <w:szCs w:val="40"/>
        </w:rPr>
      </w:pPr>
      <w:bookmarkStart w:id="7" w:name="_Toc123913215"/>
      <w:r w:rsidRPr="00A02032">
        <w:rPr>
          <w:rFonts w:ascii="Century Gothic" w:hAnsi="Century Gothic"/>
          <w:b/>
          <w:bCs/>
          <w:sz w:val="40"/>
          <w:szCs w:val="40"/>
        </w:rPr>
        <w:lastRenderedPageBreak/>
        <w:t>DEMANDE DE DÉPLACEMENT SUR UNE BASE RÉGULIÈRE</w:t>
      </w:r>
      <w:bookmarkEnd w:id="7"/>
    </w:p>
    <w:p w14:paraId="4178A1FB" w14:textId="42B78ABB" w:rsidR="000021B9" w:rsidRPr="00E43542" w:rsidRDefault="000021B9" w:rsidP="00472D61">
      <w:pPr>
        <w:jc w:val="both"/>
        <w:rPr>
          <w:rFonts w:ascii="Century Gothic" w:hAnsi="Century Gothic"/>
        </w:rPr>
      </w:pPr>
      <w:r w:rsidRPr="00F36653">
        <w:rPr>
          <w:rFonts w:ascii="Century Gothic" w:hAnsi="Century Gothic"/>
          <w:b/>
          <w:bCs/>
        </w:rPr>
        <w:t>Un déplacement régulier</w:t>
      </w:r>
      <w:r w:rsidRPr="00E43542">
        <w:rPr>
          <w:rFonts w:ascii="Century Gothic" w:hAnsi="Century Gothic"/>
        </w:rPr>
        <w:t xml:space="preserve"> est un déplacement répétitif hebdomadaire ou</w:t>
      </w:r>
      <w:r w:rsidR="00F36653">
        <w:rPr>
          <w:rFonts w:ascii="Century Gothic" w:hAnsi="Century Gothic"/>
        </w:rPr>
        <w:br/>
      </w:r>
      <w:proofErr w:type="spellStart"/>
      <w:r w:rsidRPr="00E43542">
        <w:rPr>
          <w:rFonts w:ascii="Century Gothic" w:hAnsi="Century Gothic"/>
        </w:rPr>
        <w:t>bi-mensuel</w:t>
      </w:r>
      <w:proofErr w:type="spellEnd"/>
      <w:r w:rsidRPr="00E43542">
        <w:rPr>
          <w:rFonts w:ascii="Century Gothic" w:hAnsi="Century Gothic"/>
        </w:rPr>
        <w:t xml:space="preserve"> à une heure et un lieu fixe.</w:t>
      </w:r>
    </w:p>
    <w:p w14:paraId="4BEAF3A6" w14:textId="77777777" w:rsidR="000021B9" w:rsidRPr="00E43542" w:rsidRDefault="000021B9" w:rsidP="000021B9">
      <w:pPr>
        <w:rPr>
          <w:rFonts w:ascii="Century Gothic" w:hAnsi="Century Gothic"/>
        </w:rPr>
      </w:pPr>
      <w:r w:rsidRPr="00E43542">
        <w:rPr>
          <w:rFonts w:ascii="Century Gothic" w:hAnsi="Century Gothic"/>
        </w:rPr>
        <w:t>Exemples :</w:t>
      </w:r>
    </w:p>
    <w:p w14:paraId="0F91FC80" w14:textId="77777777" w:rsidR="000021B9" w:rsidRPr="00F36653" w:rsidRDefault="000021B9" w:rsidP="008E2376">
      <w:pPr>
        <w:jc w:val="both"/>
        <w:rPr>
          <w:rFonts w:ascii="Century Gothic" w:hAnsi="Century Gothic"/>
          <w:i/>
          <w:iCs/>
        </w:rPr>
      </w:pPr>
      <w:r w:rsidRPr="00F36653">
        <w:rPr>
          <w:rFonts w:ascii="Century Gothic" w:hAnsi="Century Gothic"/>
          <w:i/>
          <w:iCs/>
        </w:rPr>
        <w:t>Départ à 9 h du 1020 de la rue …, pour l’Université, tous les mercredis.</w:t>
      </w:r>
    </w:p>
    <w:p w14:paraId="6E908221" w14:textId="77777777" w:rsidR="000021B9" w:rsidRPr="00F36653" w:rsidRDefault="000021B9" w:rsidP="008E2376">
      <w:pPr>
        <w:jc w:val="both"/>
        <w:rPr>
          <w:rFonts w:ascii="Century Gothic" w:hAnsi="Century Gothic"/>
          <w:i/>
          <w:iCs/>
        </w:rPr>
      </w:pPr>
      <w:r w:rsidRPr="00F36653">
        <w:rPr>
          <w:rFonts w:ascii="Century Gothic" w:hAnsi="Century Gothic"/>
          <w:i/>
          <w:iCs/>
        </w:rPr>
        <w:t>Départ à 10 h du 800 de la rue …, pour le Carrefour de l’Estrie, le jeudi chaque deux semaines.</w:t>
      </w:r>
    </w:p>
    <w:p w14:paraId="292BD7E6" w14:textId="64B5E81B" w:rsidR="000021B9" w:rsidRPr="00E43542" w:rsidRDefault="000021B9" w:rsidP="006A746E">
      <w:pPr>
        <w:jc w:val="both"/>
        <w:rPr>
          <w:rFonts w:ascii="Century Gothic" w:hAnsi="Century Gothic"/>
        </w:rPr>
      </w:pPr>
      <w:r w:rsidRPr="00E43542">
        <w:rPr>
          <w:rFonts w:ascii="Century Gothic" w:hAnsi="Century Gothic"/>
        </w:rPr>
        <w:t>Cette demande nécessite un seul appel au répartiteur afin de l’informer de vos besoins.</w:t>
      </w:r>
      <w:r w:rsidR="00F36653">
        <w:rPr>
          <w:rFonts w:ascii="Century Gothic" w:hAnsi="Century Gothic"/>
        </w:rPr>
        <w:t xml:space="preserve"> </w:t>
      </w:r>
      <w:r w:rsidRPr="00F36653">
        <w:rPr>
          <w:rFonts w:ascii="Century Gothic" w:hAnsi="Century Gothic"/>
          <w:b/>
          <w:bCs/>
        </w:rPr>
        <w:t>Cette demande peut être formulée au maximum 14 jours à l’avance.</w:t>
      </w:r>
    </w:p>
    <w:p w14:paraId="120665F4" w14:textId="77777777" w:rsidR="006A746E" w:rsidRPr="00E43542" w:rsidRDefault="000021B9" w:rsidP="006A746E">
      <w:pPr>
        <w:jc w:val="both"/>
        <w:rPr>
          <w:rFonts w:ascii="Century Gothic" w:hAnsi="Century Gothic"/>
        </w:rPr>
      </w:pPr>
      <w:r w:rsidRPr="00E43542">
        <w:rPr>
          <w:rFonts w:ascii="Century Gothic" w:hAnsi="Century Gothic"/>
        </w:rPr>
        <w:t>Si les demandes de transport sur une base régulière sont annulées ou modifiées de façon répétitive,</w:t>
      </w:r>
      <w:r w:rsidR="006A746E" w:rsidRPr="00E43542">
        <w:rPr>
          <w:rFonts w:ascii="Century Gothic" w:hAnsi="Century Gothic"/>
        </w:rPr>
        <w:t xml:space="preserve"> </w:t>
      </w:r>
      <w:r w:rsidRPr="00E43542">
        <w:rPr>
          <w:rFonts w:ascii="Century Gothic" w:hAnsi="Century Gothic"/>
        </w:rPr>
        <w:t>la Société se réserve le droit de les modifier pour un déplacement occasionnel après en avoir au préalable informé le client.</w:t>
      </w:r>
    </w:p>
    <w:p w14:paraId="1A81FB7D" w14:textId="77777777" w:rsidR="000021B9" w:rsidRPr="00E43542" w:rsidRDefault="000021B9" w:rsidP="008E2376">
      <w:pPr>
        <w:jc w:val="both"/>
        <w:rPr>
          <w:rFonts w:ascii="Century Gothic" w:hAnsi="Century Gothic"/>
        </w:rPr>
      </w:pPr>
      <w:r w:rsidRPr="00E43542">
        <w:rPr>
          <w:rFonts w:ascii="Century Gothic" w:hAnsi="Century Gothic"/>
        </w:rPr>
        <w:t>Après une annulation prolongée de transport pour un ou des clients, un délai de 10 jours est exigé pour rétablir ou modifier son dossier pour des activités inscrites sur une base régulière.</w:t>
      </w:r>
    </w:p>
    <w:p w14:paraId="0799A695" w14:textId="77777777" w:rsidR="000021B9" w:rsidRPr="00E43542" w:rsidRDefault="000021B9" w:rsidP="008E2376">
      <w:pPr>
        <w:jc w:val="both"/>
        <w:rPr>
          <w:rFonts w:ascii="Century Gothic" w:hAnsi="Century Gothic"/>
        </w:rPr>
      </w:pPr>
      <w:r w:rsidRPr="00F36653">
        <w:rPr>
          <w:rFonts w:ascii="Century Gothic" w:hAnsi="Century Gothic"/>
          <w:b/>
          <w:bCs/>
        </w:rPr>
        <w:t>Il est entendu qu’une fois la demande confirmée, le client ne peut changer l’origine, la destination et l’heure.</w:t>
      </w:r>
      <w:r w:rsidRPr="00E43542">
        <w:rPr>
          <w:rFonts w:ascii="Century Gothic" w:hAnsi="Century Gothic"/>
        </w:rPr>
        <w:t xml:space="preserve"> S’il ne peut pas effectuer le trajet, il doit faire une annulation </w:t>
      </w:r>
      <w:r w:rsidRPr="00F36653">
        <w:rPr>
          <w:rFonts w:ascii="Century Gothic" w:hAnsi="Century Gothic"/>
          <w:i/>
          <w:iCs/>
        </w:rPr>
        <w:t>au moins 24 heures à l’avance</w:t>
      </w:r>
      <w:r w:rsidRPr="00E43542">
        <w:rPr>
          <w:rFonts w:ascii="Century Gothic" w:hAnsi="Century Gothic"/>
        </w:rPr>
        <w:t xml:space="preserve"> ou, s’il désire effectuer des changements, il doit annuler le trajet et formuler une demande de transport occasionnel.</w:t>
      </w:r>
    </w:p>
    <w:p w14:paraId="6CFCC176" w14:textId="77777777" w:rsidR="00F36653" w:rsidRDefault="00F36653" w:rsidP="008E2376">
      <w:pPr>
        <w:jc w:val="both"/>
        <w:rPr>
          <w:rFonts w:ascii="Century Gothic" w:hAnsi="Century Gothic"/>
        </w:rPr>
      </w:pPr>
    </w:p>
    <w:p w14:paraId="2C486115" w14:textId="358C3C7B" w:rsidR="00F36653" w:rsidRPr="00A02032" w:rsidRDefault="00F36653" w:rsidP="00A02032">
      <w:pPr>
        <w:pStyle w:val="Titre1"/>
        <w:ind w:left="0"/>
        <w:rPr>
          <w:rFonts w:ascii="Century Gothic" w:hAnsi="Century Gothic"/>
          <w:b/>
          <w:bCs/>
          <w:sz w:val="40"/>
          <w:szCs w:val="40"/>
        </w:rPr>
      </w:pPr>
      <w:bookmarkStart w:id="8" w:name="_Toc123913216"/>
      <w:r w:rsidRPr="00A02032">
        <w:rPr>
          <w:rFonts w:ascii="Century Gothic" w:hAnsi="Century Gothic"/>
          <w:b/>
          <w:bCs/>
          <w:sz w:val="40"/>
          <w:szCs w:val="40"/>
        </w:rPr>
        <w:t>DEMANDE DE DÉPLACEMENT OCCASIONNEL</w:t>
      </w:r>
      <w:bookmarkEnd w:id="8"/>
    </w:p>
    <w:p w14:paraId="6A71F554" w14:textId="3796B91D" w:rsidR="000021B9" w:rsidRPr="00E43542" w:rsidRDefault="000021B9" w:rsidP="008E2376">
      <w:pPr>
        <w:jc w:val="both"/>
        <w:rPr>
          <w:rFonts w:ascii="Century Gothic" w:hAnsi="Century Gothic"/>
        </w:rPr>
      </w:pPr>
      <w:r w:rsidRPr="00F36653">
        <w:rPr>
          <w:rFonts w:ascii="Century Gothic" w:hAnsi="Century Gothic"/>
          <w:b/>
          <w:bCs/>
        </w:rPr>
        <w:t>Un déplacement occasionnel</w:t>
      </w:r>
      <w:r w:rsidRPr="00E43542">
        <w:rPr>
          <w:rFonts w:ascii="Century Gothic" w:hAnsi="Century Gothic"/>
        </w:rPr>
        <w:t xml:space="preserve"> est un aller seulement ou un aller-retour à un jour donné.  Le temps passé au lieu de destination par le client est d’un minimum de 30 minutes, par exemple aller à la banque.</w:t>
      </w:r>
    </w:p>
    <w:p w14:paraId="30DD892F" w14:textId="77777777" w:rsidR="000021B9" w:rsidRPr="00E43542" w:rsidRDefault="000021B9" w:rsidP="008E2376">
      <w:pPr>
        <w:jc w:val="both"/>
        <w:rPr>
          <w:rFonts w:ascii="Century Gothic" w:hAnsi="Century Gothic"/>
        </w:rPr>
      </w:pPr>
      <w:r w:rsidRPr="00E43542">
        <w:rPr>
          <w:rFonts w:ascii="Century Gothic" w:hAnsi="Century Gothic"/>
        </w:rPr>
        <w:t>Les demandes doivent être faites de 7 jours à 24 heures à l’avance. Veuillez vérifier si vous avez déjà demandé un déplacement pour ce même jour afin d’éviter qu’il entre en conflit avec votre nouvelle demande (jusqu’à 18 h la veille d’une demande de déplacement).</w:t>
      </w:r>
    </w:p>
    <w:p w14:paraId="3DE4989B" w14:textId="77777777" w:rsidR="000021B9" w:rsidRPr="00E43542" w:rsidRDefault="000021B9" w:rsidP="008E2376">
      <w:pPr>
        <w:jc w:val="both"/>
        <w:rPr>
          <w:rFonts w:ascii="Century Gothic" w:hAnsi="Century Gothic"/>
        </w:rPr>
      </w:pPr>
      <w:r w:rsidRPr="00E43542">
        <w:rPr>
          <w:rFonts w:ascii="Century Gothic" w:hAnsi="Century Gothic"/>
        </w:rPr>
        <w:t>Les réservations sont quand même acceptées en deçà du délai de 24 heures pour des déplacements imprévus ou le jour même. Elles ne sont toutefois pas assurées, car elles sont soumises à la disponibilité des ressources, comme toutes les autres demandes de réservation.</w:t>
      </w:r>
    </w:p>
    <w:p w14:paraId="1D2EF2D7" w14:textId="77777777" w:rsidR="00F36653" w:rsidRDefault="00F36653" w:rsidP="008E2376">
      <w:pPr>
        <w:jc w:val="both"/>
        <w:rPr>
          <w:rFonts w:ascii="Century Gothic" w:hAnsi="Century Gothic"/>
        </w:rPr>
      </w:pPr>
    </w:p>
    <w:p w14:paraId="465DE0FB" w14:textId="30714C5E" w:rsidR="00F36653" w:rsidRPr="00A02032" w:rsidRDefault="00F36653" w:rsidP="00A02032">
      <w:pPr>
        <w:pStyle w:val="Titre1"/>
        <w:ind w:left="0"/>
        <w:rPr>
          <w:rFonts w:ascii="Century Gothic" w:hAnsi="Century Gothic"/>
          <w:b/>
          <w:bCs/>
          <w:sz w:val="40"/>
          <w:szCs w:val="40"/>
        </w:rPr>
      </w:pPr>
      <w:bookmarkStart w:id="9" w:name="_Toc123913217"/>
      <w:r w:rsidRPr="00A02032">
        <w:rPr>
          <w:rFonts w:ascii="Century Gothic" w:hAnsi="Century Gothic"/>
          <w:b/>
          <w:bCs/>
          <w:sz w:val="40"/>
          <w:szCs w:val="40"/>
        </w:rPr>
        <w:lastRenderedPageBreak/>
        <w:t>ORGANISMES</w:t>
      </w:r>
      <w:bookmarkEnd w:id="9"/>
    </w:p>
    <w:p w14:paraId="299ABB40" w14:textId="491C761F" w:rsidR="000021B9" w:rsidRPr="00E43542" w:rsidRDefault="000021B9" w:rsidP="008E2376">
      <w:pPr>
        <w:jc w:val="both"/>
        <w:rPr>
          <w:rFonts w:ascii="Century Gothic" w:hAnsi="Century Gothic"/>
        </w:rPr>
      </w:pPr>
      <w:r w:rsidRPr="00E43542">
        <w:rPr>
          <w:rFonts w:ascii="Century Gothic" w:hAnsi="Century Gothic"/>
        </w:rPr>
        <w:t xml:space="preserve">Les organismes qui préparent une activité doivent informer le service de répartition, </w:t>
      </w:r>
      <w:r w:rsidRPr="00F36653">
        <w:rPr>
          <w:rFonts w:ascii="Century Gothic" w:hAnsi="Century Gothic"/>
          <w:b/>
          <w:bCs/>
        </w:rPr>
        <w:t>par courriel</w:t>
      </w:r>
      <w:r w:rsidRPr="00E43542">
        <w:rPr>
          <w:rFonts w:ascii="Century Gothic" w:hAnsi="Century Gothic"/>
        </w:rPr>
        <w:t>, au moins 7 jours à l’avance ou le plus tôt si possible (début d’année), afin de permettre une meilleure évaluation du service additionnel requis.</w:t>
      </w:r>
    </w:p>
    <w:p w14:paraId="300E5C6B" w14:textId="77777777" w:rsidR="000021B9" w:rsidRPr="00E43542" w:rsidRDefault="000021B9" w:rsidP="008E2376">
      <w:pPr>
        <w:jc w:val="both"/>
        <w:rPr>
          <w:rFonts w:ascii="Century Gothic" w:hAnsi="Century Gothic"/>
        </w:rPr>
      </w:pPr>
      <w:r w:rsidRPr="00E43542">
        <w:rPr>
          <w:rFonts w:ascii="Century Gothic" w:hAnsi="Century Gothic"/>
        </w:rPr>
        <w:t>Cela ne signifie pas que l’organisme a une garantie d’ajout de service. Le service requis doit se faire à l’intérieur des disponibilités des ressources et il est possible que les clients d’un même groupe ne soient pas transportés par le même véhicule.</w:t>
      </w:r>
    </w:p>
    <w:p w14:paraId="31FC4A5E" w14:textId="77777777" w:rsidR="000021B9" w:rsidRPr="00E43542" w:rsidRDefault="000021B9" w:rsidP="008E2376">
      <w:pPr>
        <w:jc w:val="both"/>
        <w:rPr>
          <w:rFonts w:ascii="Century Gothic" w:hAnsi="Century Gothic"/>
        </w:rPr>
      </w:pPr>
      <w:r w:rsidRPr="00E43542">
        <w:rPr>
          <w:rFonts w:ascii="Century Gothic" w:hAnsi="Century Gothic"/>
        </w:rPr>
        <w:t>Après une annulation prolongée de transport pour un ou des clients, un délai de 10 jours est exigé aux organismes qui demandent de rétablir ou modifier leur dossier pour des activités inscrites sur une base régulière.</w:t>
      </w:r>
    </w:p>
    <w:p w14:paraId="1650C966" w14:textId="77777777" w:rsidR="00421876" w:rsidRPr="00E43542" w:rsidRDefault="00421876" w:rsidP="000021B9">
      <w:pPr>
        <w:rPr>
          <w:rFonts w:ascii="Century Gothic" w:hAnsi="Century Gothic"/>
        </w:rPr>
      </w:pPr>
    </w:p>
    <w:p w14:paraId="1C5A9843" w14:textId="0F821657" w:rsidR="00F36653" w:rsidRPr="00A02032" w:rsidRDefault="00F36653" w:rsidP="00A02032">
      <w:pPr>
        <w:pStyle w:val="Titre1"/>
        <w:ind w:left="0"/>
        <w:rPr>
          <w:rFonts w:ascii="Century Gothic" w:hAnsi="Century Gothic"/>
          <w:b/>
          <w:bCs/>
          <w:sz w:val="40"/>
          <w:szCs w:val="40"/>
        </w:rPr>
      </w:pPr>
      <w:bookmarkStart w:id="10" w:name="_Toc123913218"/>
      <w:r w:rsidRPr="00A02032">
        <w:rPr>
          <w:rFonts w:ascii="Century Gothic" w:hAnsi="Century Gothic"/>
          <w:b/>
          <w:bCs/>
          <w:sz w:val="40"/>
          <w:szCs w:val="40"/>
        </w:rPr>
        <w:t>PROCÉDURE DE RÉSERVATION</w:t>
      </w:r>
      <w:bookmarkEnd w:id="10"/>
    </w:p>
    <w:p w14:paraId="344AFFE2" w14:textId="74AC9845" w:rsidR="000021B9" w:rsidRPr="00F36653" w:rsidRDefault="000021B9" w:rsidP="00472D61">
      <w:pPr>
        <w:pStyle w:val="Sous-titre"/>
        <w:rPr>
          <w:rFonts w:ascii="Century Gothic" w:hAnsi="Century Gothic" w:cstheme="minorHAnsi"/>
          <w:b/>
          <w:bCs/>
          <w:color w:val="44546A" w:themeColor="text2"/>
        </w:rPr>
      </w:pPr>
      <w:r w:rsidRPr="00F36653">
        <w:rPr>
          <w:rFonts w:ascii="Century Gothic" w:hAnsi="Century Gothic" w:cstheme="minorHAnsi"/>
          <w:b/>
          <w:bCs/>
          <w:color w:val="44546A" w:themeColor="text2"/>
        </w:rPr>
        <w:t>DEMANDE DE TRANSPORT</w:t>
      </w:r>
    </w:p>
    <w:p w14:paraId="3C4752EC" w14:textId="77777777" w:rsidR="000021B9" w:rsidRPr="00E43542" w:rsidRDefault="000021B9" w:rsidP="000021B9">
      <w:pPr>
        <w:rPr>
          <w:rFonts w:ascii="Century Gothic" w:hAnsi="Century Gothic"/>
        </w:rPr>
      </w:pPr>
      <w:r w:rsidRPr="00E43542">
        <w:rPr>
          <w:rFonts w:ascii="Century Gothic" w:hAnsi="Century Gothic"/>
        </w:rPr>
        <w:t>Pour joindre la répartition pendant les heures d’ouverture :</w:t>
      </w:r>
    </w:p>
    <w:p w14:paraId="17450F10" w14:textId="42E751B1" w:rsidR="000021B9" w:rsidRPr="00F36653" w:rsidRDefault="000021B9" w:rsidP="00F36653">
      <w:pPr>
        <w:pStyle w:val="Paragraphedeliste"/>
        <w:numPr>
          <w:ilvl w:val="0"/>
          <w:numId w:val="8"/>
        </w:numPr>
        <w:rPr>
          <w:rFonts w:ascii="Century Gothic" w:hAnsi="Century Gothic"/>
        </w:rPr>
      </w:pPr>
      <w:proofErr w:type="gramStart"/>
      <w:r w:rsidRPr="00F36653">
        <w:rPr>
          <w:rFonts w:ascii="Century Gothic" w:hAnsi="Century Gothic"/>
        </w:rPr>
        <w:t>par</w:t>
      </w:r>
      <w:proofErr w:type="gramEnd"/>
      <w:r w:rsidRPr="00F36653">
        <w:rPr>
          <w:rFonts w:ascii="Century Gothic" w:hAnsi="Century Gothic"/>
        </w:rPr>
        <w:t xml:space="preserve"> téléphone : 819 566-1848; par télécopie : 819 564-7151;</w:t>
      </w:r>
    </w:p>
    <w:p w14:paraId="225BC49D" w14:textId="5ECAA02B" w:rsidR="00472D61" w:rsidRPr="00F36653" w:rsidRDefault="000021B9" w:rsidP="000021B9">
      <w:pPr>
        <w:pStyle w:val="Paragraphedeliste"/>
        <w:numPr>
          <w:ilvl w:val="0"/>
          <w:numId w:val="8"/>
        </w:numPr>
        <w:rPr>
          <w:rFonts w:ascii="Century Gothic" w:hAnsi="Century Gothic"/>
        </w:rPr>
      </w:pPr>
      <w:proofErr w:type="gramStart"/>
      <w:r w:rsidRPr="00F36653">
        <w:rPr>
          <w:rFonts w:ascii="Century Gothic" w:hAnsi="Century Gothic"/>
        </w:rPr>
        <w:t>par</w:t>
      </w:r>
      <w:proofErr w:type="gramEnd"/>
      <w:r w:rsidRPr="00F36653">
        <w:rPr>
          <w:rFonts w:ascii="Century Gothic" w:hAnsi="Century Gothic"/>
        </w:rPr>
        <w:t xml:space="preserve"> courrier électronique : </w:t>
      </w:r>
      <w:hyperlink r:id="rId11" w:history="1">
        <w:r w:rsidR="00F36653" w:rsidRPr="00C224F3">
          <w:rPr>
            <w:rStyle w:val="Lienhypertexte"/>
            <w:rFonts w:ascii="Century Gothic" w:hAnsi="Century Gothic"/>
          </w:rPr>
          <w:t>repartitionta@sts.qc.ca</w:t>
        </w:r>
      </w:hyperlink>
      <w:r w:rsidR="00F36653">
        <w:rPr>
          <w:rFonts w:ascii="Century Gothic" w:hAnsi="Century Gothic"/>
        </w:rPr>
        <w:t xml:space="preserve"> </w:t>
      </w:r>
      <w:r w:rsidRPr="00F36653">
        <w:rPr>
          <w:rFonts w:ascii="Century Gothic" w:hAnsi="Century Gothic"/>
        </w:rPr>
        <w:t xml:space="preserve">ou au </w:t>
      </w:r>
      <w:hyperlink r:id="rId12" w:history="1">
        <w:r w:rsidR="00472D61" w:rsidRPr="00F36653">
          <w:rPr>
            <w:rStyle w:val="Lienhypertexte"/>
            <w:rFonts w:ascii="Century Gothic" w:hAnsi="Century Gothic"/>
          </w:rPr>
          <w:t>www.sts.qc.ca/reservationta</w:t>
        </w:r>
      </w:hyperlink>
    </w:p>
    <w:p w14:paraId="35927FF8" w14:textId="77777777" w:rsidR="000021B9" w:rsidRPr="00E43542" w:rsidRDefault="000021B9" w:rsidP="000021B9">
      <w:pPr>
        <w:rPr>
          <w:rFonts w:ascii="Century Gothic" w:hAnsi="Century Gothic"/>
        </w:rPr>
      </w:pPr>
      <w:r w:rsidRPr="00E43542">
        <w:rPr>
          <w:rFonts w:ascii="Century Gothic" w:hAnsi="Century Gothic"/>
        </w:rPr>
        <w:t>Vous devez indiquer au répartiteur s’il s’agit d’une demande de déplacement régulier ou occasionnel.</w:t>
      </w:r>
    </w:p>
    <w:p w14:paraId="50442B21" w14:textId="77777777" w:rsidR="000021B9" w:rsidRPr="00E43542" w:rsidRDefault="000021B9" w:rsidP="000021B9">
      <w:pPr>
        <w:rPr>
          <w:rFonts w:ascii="Century Gothic" w:hAnsi="Century Gothic"/>
        </w:rPr>
      </w:pPr>
      <w:r w:rsidRPr="00E43542">
        <w:rPr>
          <w:rFonts w:ascii="Century Gothic" w:hAnsi="Century Gothic"/>
        </w:rPr>
        <w:t>Pour réserver un déplacement, vous devez donner les informations suivantes pour l’aller et pour le retour :</w:t>
      </w:r>
    </w:p>
    <w:p w14:paraId="62376941" w14:textId="62978985" w:rsidR="008F056A" w:rsidRPr="00F36653" w:rsidRDefault="000021B9" w:rsidP="00F36653">
      <w:pPr>
        <w:pStyle w:val="Paragraphedeliste"/>
        <w:numPr>
          <w:ilvl w:val="0"/>
          <w:numId w:val="12"/>
        </w:numPr>
        <w:rPr>
          <w:rFonts w:ascii="Century Gothic" w:hAnsi="Century Gothic"/>
        </w:rPr>
      </w:pPr>
      <w:r w:rsidRPr="00F36653">
        <w:rPr>
          <w:rFonts w:ascii="Century Gothic" w:hAnsi="Century Gothic"/>
        </w:rPr>
        <w:t xml:space="preserve">Votre nom et numéro de dossier; </w:t>
      </w:r>
    </w:p>
    <w:p w14:paraId="02CDBB68" w14:textId="1ACB5BF1" w:rsidR="008F056A" w:rsidRPr="00F36653" w:rsidRDefault="000021B9" w:rsidP="00F36653">
      <w:pPr>
        <w:pStyle w:val="Paragraphedeliste"/>
        <w:numPr>
          <w:ilvl w:val="0"/>
          <w:numId w:val="12"/>
        </w:numPr>
        <w:rPr>
          <w:rFonts w:ascii="Century Gothic" w:hAnsi="Century Gothic"/>
        </w:rPr>
      </w:pPr>
      <w:r w:rsidRPr="00F36653">
        <w:rPr>
          <w:rFonts w:ascii="Century Gothic" w:hAnsi="Century Gothic"/>
        </w:rPr>
        <w:t xml:space="preserve">Le jour souhaité du déplacement; </w:t>
      </w:r>
    </w:p>
    <w:p w14:paraId="299B41A0" w14:textId="1035B8C2" w:rsidR="000021B9" w:rsidRPr="00F36653" w:rsidRDefault="000021B9" w:rsidP="00F36653">
      <w:pPr>
        <w:pStyle w:val="Paragraphedeliste"/>
        <w:numPr>
          <w:ilvl w:val="0"/>
          <w:numId w:val="12"/>
        </w:numPr>
        <w:rPr>
          <w:rFonts w:ascii="Century Gothic" w:hAnsi="Century Gothic"/>
        </w:rPr>
      </w:pPr>
      <w:r w:rsidRPr="00F36653">
        <w:rPr>
          <w:rFonts w:ascii="Century Gothic" w:hAnsi="Century Gothic"/>
        </w:rPr>
        <w:t>L’adresse de départ;</w:t>
      </w:r>
    </w:p>
    <w:p w14:paraId="44315D7C" w14:textId="2A8B83D2" w:rsidR="000021B9" w:rsidRPr="00F36653" w:rsidRDefault="000021B9" w:rsidP="00F36653">
      <w:pPr>
        <w:pStyle w:val="Paragraphedeliste"/>
        <w:numPr>
          <w:ilvl w:val="0"/>
          <w:numId w:val="12"/>
        </w:numPr>
        <w:rPr>
          <w:rFonts w:ascii="Century Gothic" w:hAnsi="Century Gothic"/>
        </w:rPr>
      </w:pPr>
      <w:r w:rsidRPr="00F36653">
        <w:rPr>
          <w:rFonts w:ascii="Century Gothic" w:hAnsi="Century Gothic"/>
        </w:rPr>
        <w:t>L’adresse exacte de destination (l’endroit doit être accessible);</w:t>
      </w:r>
    </w:p>
    <w:p w14:paraId="34DC3E08" w14:textId="4921E53A" w:rsidR="000021B9" w:rsidRPr="00F36653" w:rsidRDefault="000021B9" w:rsidP="00F36653">
      <w:pPr>
        <w:pStyle w:val="Paragraphedeliste"/>
        <w:numPr>
          <w:ilvl w:val="0"/>
          <w:numId w:val="12"/>
        </w:numPr>
        <w:rPr>
          <w:rFonts w:ascii="Century Gothic" w:hAnsi="Century Gothic"/>
        </w:rPr>
      </w:pPr>
      <w:r w:rsidRPr="00F36653">
        <w:rPr>
          <w:rFonts w:ascii="Century Gothic" w:hAnsi="Century Gothic"/>
        </w:rPr>
        <w:t>L’heure désirée d’arrivée à destination ou encore l’heure de départ désirée; exemple : arrivée à 9 h à l’Université, départ à 15 h 30 du Cégep (jusqu’à 18 h la veille d’une demande de déplacement);</w:t>
      </w:r>
    </w:p>
    <w:p w14:paraId="00448689" w14:textId="3EDA1EC8" w:rsidR="000021B9" w:rsidRPr="00F36653" w:rsidRDefault="000021B9" w:rsidP="00F36653">
      <w:pPr>
        <w:pStyle w:val="Paragraphedeliste"/>
        <w:numPr>
          <w:ilvl w:val="0"/>
          <w:numId w:val="12"/>
        </w:numPr>
        <w:rPr>
          <w:rFonts w:ascii="Century Gothic" w:hAnsi="Century Gothic"/>
        </w:rPr>
      </w:pPr>
      <w:r w:rsidRPr="00F36653">
        <w:rPr>
          <w:rFonts w:ascii="Century Gothic" w:hAnsi="Century Gothic"/>
        </w:rPr>
        <w:t>Votre mobilité : personne ambulatoire ou utilisatrice d’un fauteuil roulant manuel ou motorisé;</w:t>
      </w:r>
    </w:p>
    <w:p w14:paraId="5FE9F023" w14:textId="52B1A054" w:rsidR="000021B9" w:rsidRPr="00F36653" w:rsidRDefault="000021B9" w:rsidP="00F36653">
      <w:pPr>
        <w:pStyle w:val="Paragraphedeliste"/>
        <w:numPr>
          <w:ilvl w:val="0"/>
          <w:numId w:val="12"/>
        </w:numPr>
        <w:rPr>
          <w:rFonts w:ascii="Century Gothic" w:hAnsi="Century Gothic"/>
        </w:rPr>
      </w:pPr>
      <w:r w:rsidRPr="00F36653">
        <w:rPr>
          <w:rFonts w:ascii="Century Gothic" w:hAnsi="Century Gothic"/>
        </w:rPr>
        <w:t>Votre mode de paiement;</w:t>
      </w:r>
    </w:p>
    <w:p w14:paraId="37FF4EAB" w14:textId="2FC199DB" w:rsidR="000021B9" w:rsidRPr="00A02032" w:rsidRDefault="000021B9" w:rsidP="000021B9">
      <w:pPr>
        <w:pStyle w:val="Paragraphedeliste"/>
        <w:numPr>
          <w:ilvl w:val="0"/>
          <w:numId w:val="12"/>
        </w:numPr>
        <w:rPr>
          <w:rFonts w:ascii="Century Gothic" w:hAnsi="Century Gothic"/>
        </w:rPr>
      </w:pPr>
      <w:r w:rsidRPr="00F36653">
        <w:rPr>
          <w:rFonts w:ascii="Century Gothic" w:hAnsi="Century Gothic"/>
        </w:rPr>
        <w:t>Si vous êtes accompagné, vous devez le spécifier.</w:t>
      </w:r>
    </w:p>
    <w:p w14:paraId="5879BBA7" w14:textId="77777777" w:rsidR="000021B9" w:rsidRPr="00E43542" w:rsidRDefault="000021B9" w:rsidP="008F056A">
      <w:pPr>
        <w:jc w:val="both"/>
        <w:rPr>
          <w:rFonts w:ascii="Century Gothic" w:hAnsi="Century Gothic"/>
        </w:rPr>
      </w:pPr>
      <w:r w:rsidRPr="00E43542">
        <w:rPr>
          <w:rFonts w:ascii="Century Gothic" w:hAnsi="Century Gothic"/>
        </w:rPr>
        <w:t>Avec ces données, le répartiteur établira la possibilité d’offrir le service du transport en fonction des places disponibles pour les trajets et les heures demandés. De façon générale, la STS ne tient pas compte des motifs de déplacements de la clientèle.</w:t>
      </w:r>
    </w:p>
    <w:p w14:paraId="5120E516" w14:textId="77777777" w:rsidR="000021B9" w:rsidRPr="00F36653" w:rsidRDefault="000021B9" w:rsidP="0011489C">
      <w:pPr>
        <w:jc w:val="both"/>
        <w:rPr>
          <w:rFonts w:ascii="Century Gothic" w:hAnsi="Century Gothic"/>
          <w:b/>
          <w:bCs/>
        </w:rPr>
      </w:pPr>
      <w:r w:rsidRPr="00F36653">
        <w:rPr>
          <w:rFonts w:ascii="Century Gothic" w:hAnsi="Century Gothic"/>
          <w:b/>
          <w:bCs/>
        </w:rPr>
        <w:lastRenderedPageBreak/>
        <w:t>Cependant dans le cas d’un conflit d’horaire, la priorité sera accordée aux déplacements qui ont pour motif le travail, le médical, les études et pour le décès d’un proche.</w:t>
      </w:r>
    </w:p>
    <w:p w14:paraId="76015AA6" w14:textId="77777777" w:rsidR="000021B9" w:rsidRPr="00E43542" w:rsidRDefault="000021B9" w:rsidP="008F056A">
      <w:pPr>
        <w:jc w:val="both"/>
        <w:rPr>
          <w:rFonts w:ascii="Century Gothic" w:hAnsi="Century Gothic"/>
        </w:rPr>
      </w:pPr>
      <w:r w:rsidRPr="00E43542">
        <w:rPr>
          <w:rFonts w:ascii="Century Gothic" w:hAnsi="Century Gothic"/>
        </w:rPr>
        <w:t>Le rendez-vous confirmé du transport devient une réservation et vous en êtes responsable.</w:t>
      </w:r>
    </w:p>
    <w:p w14:paraId="2CFF9475" w14:textId="77777777" w:rsidR="000021B9" w:rsidRPr="00E43542" w:rsidRDefault="000021B9" w:rsidP="008F056A">
      <w:pPr>
        <w:jc w:val="both"/>
        <w:rPr>
          <w:rFonts w:ascii="Century Gothic" w:hAnsi="Century Gothic"/>
        </w:rPr>
      </w:pPr>
      <w:r w:rsidRPr="00E43542">
        <w:rPr>
          <w:rFonts w:ascii="Century Gothic" w:hAnsi="Century Gothic"/>
        </w:rPr>
        <w:t>Le répartiteur confirmera une plage horaire d’embarquement de 20 minutes (exemple : prise entre 9 h et 9 h 20). Il est possible que l’heure proposée diffère un peu de l’heure demandée, nous apprécions votre flexibilité à cet égard.</w:t>
      </w:r>
    </w:p>
    <w:p w14:paraId="63EF139C" w14:textId="3F0FBDA5" w:rsidR="000021B9" w:rsidRPr="00E43542" w:rsidRDefault="000021B9" w:rsidP="008F056A">
      <w:pPr>
        <w:jc w:val="both"/>
        <w:rPr>
          <w:rFonts w:ascii="Century Gothic" w:hAnsi="Century Gothic"/>
        </w:rPr>
      </w:pPr>
      <w:r w:rsidRPr="00F36653">
        <w:rPr>
          <w:rFonts w:ascii="Century Gothic" w:hAnsi="Century Gothic"/>
          <w:b/>
          <w:bCs/>
        </w:rPr>
        <w:t xml:space="preserve">Pour placer une demande de déplacement occasionnel en tout temps : </w:t>
      </w:r>
      <w:r w:rsidR="008F056A" w:rsidRPr="00F36653">
        <w:rPr>
          <w:rFonts w:ascii="Century Gothic" w:hAnsi="Century Gothic"/>
          <w:b/>
          <w:bCs/>
        </w:rPr>
        <w:br/>
      </w:r>
      <w:r w:rsidRPr="00E43542">
        <w:rPr>
          <w:rFonts w:ascii="Century Gothic" w:hAnsi="Century Gothic"/>
        </w:rPr>
        <w:t xml:space="preserve">par notre site Internet : </w:t>
      </w:r>
      <w:hyperlink r:id="rId13" w:history="1">
        <w:r w:rsidR="00F36653" w:rsidRPr="00C224F3">
          <w:rPr>
            <w:rStyle w:val="Lienhypertexte"/>
            <w:rFonts w:ascii="Century Gothic" w:hAnsi="Century Gothic"/>
          </w:rPr>
          <w:t>www.sts.qc.ca/reservationta</w:t>
        </w:r>
      </w:hyperlink>
      <w:r w:rsidR="00F36653">
        <w:rPr>
          <w:rFonts w:ascii="Century Gothic" w:hAnsi="Century Gothic"/>
        </w:rPr>
        <w:t xml:space="preserve"> </w:t>
      </w:r>
    </w:p>
    <w:p w14:paraId="65D02FF8" w14:textId="77777777" w:rsidR="00472D61" w:rsidRPr="00E43542" w:rsidRDefault="000021B9" w:rsidP="00472D61">
      <w:pPr>
        <w:jc w:val="both"/>
        <w:rPr>
          <w:rFonts w:ascii="Century Gothic" w:hAnsi="Century Gothic"/>
        </w:rPr>
      </w:pPr>
      <w:r w:rsidRPr="00E43542">
        <w:rPr>
          <w:rFonts w:ascii="Century Gothic" w:hAnsi="Century Gothic"/>
        </w:rPr>
        <w:t>Si vous transmettez votre réservation par courrier électronique ou par télécopieur, une confirmation vous sera retournée.</w:t>
      </w:r>
    </w:p>
    <w:p w14:paraId="7ECD374C" w14:textId="77777777" w:rsidR="008C122F" w:rsidRPr="00E43542" w:rsidRDefault="008C122F" w:rsidP="00472D61">
      <w:pPr>
        <w:jc w:val="both"/>
        <w:rPr>
          <w:rFonts w:ascii="Century Gothic" w:hAnsi="Century Gothic"/>
        </w:rPr>
      </w:pPr>
    </w:p>
    <w:p w14:paraId="21CF68A1" w14:textId="77777777" w:rsidR="000021B9" w:rsidRPr="00F36653" w:rsidRDefault="000021B9" w:rsidP="0097555C">
      <w:pPr>
        <w:pStyle w:val="Sous-titre"/>
        <w:rPr>
          <w:rFonts w:ascii="Century Gothic" w:hAnsi="Century Gothic"/>
          <w:b/>
          <w:bCs/>
          <w:color w:val="44546A" w:themeColor="text2"/>
        </w:rPr>
      </w:pPr>
      <w:r w:rsidRPr="00F36653">
        <w:rPr>
          <w:rFonts w:ascii="Century Gothic" w:hAnsi="Century Gothic"/>
          <w:b/>
          <w:bCs/>
          <w:color w:val="44546A" w:themeColor="text2"/>
        </w:rPr>
        <w:t>RETOUR SUR APPEL</w:t>
      </w:r>
    </w:p>
    <w:p w14:paraId="2CEDB272" w14:textId="77777777" w:rsidR="000021B9" w:rsidRPr="00E43542" w:rsidRDefault="000021B9" w:rsidP="008F056A">
      <w:pPr>
        <w:rPr>
          <w:rFonts w:ascii="Century Gothic" w:hAnsi="Century Gothic"/>
        </w:rPr>
      </w:pPr>
      <w:r w:rsidRPr="00F36653">
        <w:rPr>
          <w:rFonts w:ascii="Century Gothic" w:hAnsi="Century Gothic"/>
          <w:b/>
          <w:bCs/>
        </w:rPr>
        <w:t>Numéro à composer pour les appels retour :</w:t>
      </w:r>
      <w:r w:rsidRPr="00E43542">
        <w:rPr>
          <w:rFonts w:ascii="Century Gothic" w:hAnsi="Century Gothic"/>
        </w:rPr>
        <w:t xml:space="preserve"> 819 564-7785</w:t>
      </w:r>
    </w:p>
    <w:p w14:paraId="35E37D9B" w14:textId="77777777" w:rsidR="000021B9" w:rsidRPr="00F36653" w:rsidRDefault="000021B9" w:rsidP="008F056A">
      <w:pPr>
        <w:jc w:val="both"/>
        <w:rPr>
          <w:rFonts w:ascii="Century Gothic" w:hAnsi="Century Gothic"/>
          <w:b/>
          <w:bCs/>
          <w:color w:val="C00000"/>
        </w:rPr>
      </w:pPr>
      <w:r w:rsidRPr="00F36653">
        <w:rPr>
          <w:rFonts w:ascii="Century Gothic" w:hAnsi="Century Gothic"/>
          <w:b/>
          <w:bCs/>
          <w:color w:val="C00000"/>
        </w:rPr>
        <w:t>Ce numéro ne doit pas être utilisé pour des réservations de déplacements, sauf pour une demande de transport la journée même, sans garanti d’obtenir le service.</w:t>
      </w:r>
    </w:p>
    <w:p w14:paraId="73567401" w14:textId="77777777" w:rsidR="000021B9" w:rsidRPr="00E43542" w:rsidRDefault="000021B9" w:rsidP="008F056A">
      <w:pPr>
        <w:jc w:val="both"/>
        <w:rPr>
          <w:rFonts w:ascii="Century Gothic" w:hAnsi="Century Gothic"/>
        </w:rPr>
      </w:pPr>
      <w:r w:rsidRPr="00E43542">
        <w:rPr>
          <w:rFonts w:ascii="Century Gothic" w:hAnsi="Century Gothic"/>
        </w:rPr>
        <w:t>Dans le cas d’un rendez-vous médical ou d’une comparution au tribunal, ou d’un motif exceptionnel, le retour se fera sur appel s’il vous est impossible d’en établir l’heure à l’avance.</w:t>
      </w:r>
    </w:p>
    <w:p w14:paraId="56AD3C41" w14:textId="77777777" w:rsidR="008F056A" w:rsidRPr="00E43542" w:rsidRDefault="000021B9" w:rsidP="008F056A">
      <w:pPr>
        <w:jc w:val="both"/>
        <w:rPr>
          <w:rFonts w:ascii="Century Gothic" w:hAnsi="Century Gothic"/>
        </w:rPr>
      </w:pPr>
      <w:r w:rsidRPr="00E43542">
        <w:rPr>
          <w:rFonts w:ascii="Century Gothic" w:hAnsi="Century Gothic"/>
        </w:rPr>
        <w:t>Cependant, le client dont le retour ne peut être planifié devra, le cas échéant, attendre qu’un véhicule se libère. Le délai d’attente peut atteindre 60 minutes en temps normal. Dans tous les autres cas, le client doit spécifier l’heure de son retour.</w:t>
      </w:r>
    </w:p>
    <w:p w14:paraId="4EED670C" w14:textId="77777777" w:rsidR="00FF494C" w:rsidRPr="00E43542" w:rsidRDefault="00FF494C" w:rsidP="008F056A">
      <w:pPr>
        <w:jc w:val="both"/>
        <w:rPr>
          <w:rFonts w:ascii="Century Gothic" w:hAnsi="Century Gothic"/>
        </w:rPr>
      </w:pPr>
    </w:p>
    <w:p w14:paraId="0497249C" w14:textId="77777777" w:rsidR="000021B9" w:rsidRPr="00F36653" w:rsidRDefault="000021B9" w:rsidP="00421876">
      <w:pPr>
        <w:pStyle w:val="Sous-titre"/>
        <w:rPr>
          <w:rFonts w:ascii="Century Gothic" w:hAnsi="Century Gothic"/>
          <w:b/>
          <w:bCs/>
          <w:color w:val="44546A" w:themeColor="text2"/>
        </w:rPr>
      </w:pPr>
      <w:r w:rsidRPr="00F36653">
        <w:rPr>
          <w:rFonts w:ascii="Century Gothic" w:hAnsi="Century Gothic"/>
          <w:b/>
          <w:bCs/>
          <w:color w:val="44546A" w:themeColor="text2"/>
        </w:rPr>
        <w:t>DEMANDE DE MODIFICATION</w:t>
      </w:r>
    </w:p>
    <w:p w14:paraId="356421B4" w14:textId="5C72E2BC" w:rsidR="000021B9" w:rsidRPr="00E43542" w:rsidRDefault="000021B9" w:rsidP="000021B9">
      <w:pPr>
        <w:rPr>
          <w:rFonts w:ascii="Century Gothic" w:hAnsi="Century Gothic"/>
        </w:rPr>
      </w:pPr>
      <w:r w:rsidRPr="00E43542">
        <w:rPr>
          <w:rFonts w:ascii="Century Gothic" w:hAnsi="Century Gothic"/>
        </w:rPr>
        <w:t>Vous pouvez demander une modification à une réservation déjà inscrite.</w:t>
      </w:r>
    </w:p>
    <w:p w14:paraId="5D6DD699" w14:textId="77777777" w:rsidR="000021B9" w:rsidRPr="00E43542" w:rsidRDefault="000021B9" w:rsidP="008F056A">
      <w:pPr>
        <w:jc w:val="both"/>
        <w:rPr>
          <w:rFonts w:ascii="Century Gothic" w:hAnsi="Century Gothic"/>
        </w:rPr>
      </w:pPr>
      <w:r w:rsidRPr="00E43542">
        <w:rPr>
          <w:rFonts w:ascii="Century Gothic" w:hAnsi="Century Gothic"/>
        </w:rPr>
        <w:t>Le répartiteur peut modifier une réservation dans la mesure où le service est disponible et que cette modification ne compromet pas la confection des routes de transport déjà effectuée.</w:t>
      </w:r>
    </w:p>
    <w:p w14:paraId="59CE8E1D" w14:textId="77777777" w:rsidR="000021B9" w:rsidRPr="00E43542" w:rsidRDefault="000021B9" w:rsidP="008F056A">
      <w:pPr>
        <w:jc w:val="both"/>
        <w:rPr>
          <w:rFonts w:ascii="Century Gothic" w:hAnsi="Century Gothic"/>
        </w:rPr>
      </w:pPr>
      <w:r w:rsidRPr="00E43542">
        <w:rPr>
          <w:rFonts w:ascii="Century Gothic" w:hAnsi="Century Gothic"/>
        </w:rPr>
        <w:t>Si le répartiteur ne peut respecter ces conditions, la demande de modification sera refusée ou mise en «</w:t>
      </w:r>
      <w:r w:rsidR="008F056A" w:rsidRPr="00E43542">
        <w:rPr>
          <w:rFonts w:ascii="Century Gothic" w:hAnsi="Century Gothic"/>
        </w:rPr>
        <w:t xml:space="preserve"> </w:t>
      </w:r>
      <w:r w:rsidRPr="00E43542">
        <w:rPr>
          <w:rFonts w:ascii="Century Gothic" w:hAnsi="Century Gothic"/>
        </w:rPr>
        <w:t>attente de confirmation</w:t>
      </w:r>
      <w:r w:rsidR="008F056A" w:rsidRPr="00E43542">
        <w:rPr>
          <w:rFonts w:ascii="Century Gothic" w:hAnsi="Century Gothic"/>
        </w:rPr>
        <w:t xml:space="preserve"> </w:t>
      </w:r>
      <w:r w:rsidRPr="00E43542">
        <w:rPr>
          <w:rFonts w:ascii="Century Gothic" w:hAnsi="Century Gothic"/>
        </w:rPr>
        <w:t>». Il en est ainsi pour les demandes de déplacement le jour même. Vous aurez alors le choix de conserver la réservation d’origine ou de l’annuler.</w:t>
      </w:r>
    </w:p>
    <w:p w14:paraId="642EC2E7" w14:textId="77777777" w:rsidR="000021B9" w:rsidRPr="00E43542" w:rsidRDefault="000021B9" w:rsidP="008F056A">
      <w:pPr>
        <w:jc w:val="both"/>
        <w:rPr>
          <w:rFonts w:ascii="Century Gothic" w:hAnsi="Century Gothic"/>
        </w:rPr>
      </w:pPr>
      <w:r w:rsidRPr="00E43542">
        <w:rPr>
          <w:rFonts w:ascii="Century Gothic" w:hAnsi="Century Gothic"/>
        </w:rPr>
        <w:lastRenderedPageBreak/>
        <w:t>Cette mesure est nécessaire afin de respecter les demandes de clients qui ont réservé de 7 jours à 24 heures à l’avance.</w:t>
      </w:r>
    </w:p>
    <w:p w14:paraId="70F805FC" w14:textId="77777777" w:rsidR="000021B9" w:rsidRPr="00E43542" w:rsidRDefault="000021B9" w:rsidP="000021B9">
      <w:pPr>
        <w:rPr>
          <w:rFonts w:ascii="Century Gothic" w:hAnsi="Century Gothic"/>
        </w:rPr>
      </w:pPr>
    </w:p>
    <w:p w14:paraId="760A8E3A" w14:textId="77777777" w:rsidR="000021B9" w:rsidRPr="00A952A5" w:rsidRDefault="000021B9" w:rsidP="00421876">
      <w:pPr>
        <w:pStyle w:val="Sous-titre"/>
        <w:rPr>
          <w:rFonts w:ascii="Century Gothic" w:hAnsi="Century Gothic"/>
          <w:b/>
          <w:bCs/>
          <w:color w:val="44546A" w:themeColor="text2"/>
        </w:rPr>
      </w:pPr>
      <w:r w:rsidRPr="00A952A5">
        <w:rPr>
          <w:rFonts w:ascii="Century Gothic" w:hAnsi="Century Gothic"/>
          <w:b/>
          <w:bCs/>
          <w:color w:val="44546A" w:themeColor="text2"/>
        </w:rPr>
        <w:t>ANNULATION</w:t>
      </w:r>
    </w:p>
    <w:p w14:paraId="0DFF46AD" w14:textId="5686E87D" w:rsidR="000021B9" w:rsidRPr="00E43542" w:rsidRDefault="000021B9" w:rsidP="00A952A5">
      <w:pPr>
        <w:rPr>
          <w:rFonts w:ascii="Century Gothic" w:hAnsi="Century Gothic"/>
        </w:rPr>
      </w:pPr>
      <w:r w:rsidRPr="00E43542">
        <w:rPr>
          <w:rFonts w:ascii="Century Gothic" w:hAnsi="Century Gothic"/>
        </w:rPr>
        <w:t xml:space="preserve">Pour une annulation pendant les heures d’ouverture, de 7 h à 18 h du lundi au vendredi : par téléphone : 819 566-1848 (faites le 1), par télécopie 819 564-7151 ou par courrier électronique à </w:t>
      </w:r>
      <w:hyperlink r:id="rId14" w:history="1">
        <w:r w:rsidR="00A952A5" w:rsidRPr="00C224F3">
          <w:rPr>
            <w:rStyle w:val="Lienhypertexte"/>
            <w:rFonts w:ascii="Century Gothic" w:hAnsi="Century Gothic"/>
          </w:rPr>
          <w:t>repartitionta@sts.qc.ca</w:t>
        </w:r>
      </w:hyperlink>
      <w:r w:rsidRPr="00E43542">
        <w:rPr>
          <w:rFonts w:ascii="Century Gothic" w:hAnsi="Century Gothic"/>
        </w:rPr>
        <w:t>.</w:t>
      </w:r>
    </w:p>
    <w:p w14:paraId="15471B37" w14:textId="3138208F" w:rsidR="000021B9" w:rsidRPr="00E43542" w:rsidRDefault="000021B9" w:rsidP="000021B9">
      <w:pPr>
        <w:rPr>
          <w:rFonts w:ascii="Century Gothic" w:hAnsi="Century Gothic"/>
        </w:rPr>
      </w:pPr>
      <w:r w:rsidRPr="00A952A5">
        <w:rPr>
          <w:rFonts w:ascii="Century Gothic" w:hAnsi="Century Gothic"/>
          <w:b/>
          <w:bCs/>
        </w:rPr>
        <w:t>Après 18 h la semaine et après 16 h la fin de semaine et les jours fériés :</w:t>
      </w:r>
      <w:r w:rsidRPr="00E43542">
        <w:rPr>
          <w:rFonts w:ascii="Century Gothic" w:hAnsi="Century Gothic"/>
        </w:rPr>
        <w:t xml:space="preserve"> </w:t>
      </w:r>
      <w:r w:rsidR="00A952A5">
        <w:rPr>
          <w:rFonts w:ascii="Century Gothic" w:hAnsi="Century Gothic"/>
        </w:rPr>
        <w:br/>
      </w:r>
      <w:r w:rsidRPr="00E43542">
        <w:rPr>
          <w:rFonts w:ascii="Century Gothic" w:hAnsi="Century Gothic"/>
        </w:rPr>
        <w:t>819 823-6147</w:t>
      </w:r>
    </w:p>
    <w:p w14:paraId="63EBC194" w14:textId="77777777" w:rsidR="008F056A" w:rsidRPr="00E43542" w:rsidRDefault="000021B9" w:rsidP="008F056A">
      <w:pPr>
        <w:jc w:val="both"/>
        <w:rPr>
          <w:rFonts w:ascii="Century Gothic" w:hAnsi="Century Gothic"/>
        </w:rPr>
      </w:pPr>
      <w:r w:rsidRPr="00A952A5">
        <w:rPr>
          <w:rFonts w:ascii="Century Gothic" w:hAnsi="Century Gothic"/>
          <w:b/>
          <w:bCs/>
        </w:rPr>
        <w:t>Il est obligatoire d’aviser la répartition d’une annulation dès qu’elle est connue; exemple : une absence, une maladie ou des vacances.</w:t>
      </w:r>
      <w:r w:rsidRPr="00E43542">
        <w:rPr>
          <w:rFonts w:ascii="Century Gothic" w:hAnsi="Century Gothic"/>
        </w:rPr>
        <w:t xml:space="preserve"> Dans le cas d’absence du client, le chauffeur avisera le répartiteur et ce dernier annulera automatiquement le déplacement de</w:t>
      </w:r>
      <w:r w:rsidR="008F056A" w:rsidRPr="00E43542">
        <w:rPr>
          <w:rFonts w:ascii="Century Gothic" w:hAnsi="Century Gothic"/>
        </w:rPr>
        <w:t xml:space="preserve"> </w:t>
      </w:r>
      <w:r w:rsidRPr="00E43542">
        <w:rPr>
          <w:rFonts w:ascii="Century Gothic" w:hAnsi="Century Gothic"/>
        </w:rPr>
        <w:t>retour. Le client qui désire conserver son retour devra refaire une demande au répartiteur de la STS qui l’accordera selon la disponibilité de transport du jour même.</w:t>
      </w:r>
    </w:p>
    <w:p w14:paraId="666E383C" w14:textId="77777777" w:rsidR="000021B9" w:rsidRPr="00E43542" w:rsidRDefault="000021B9" w:rsidP="000021B9">
      <w:pPr>
        <w:rPr>
          <w:rFonts w:ascii="Century Gothic" w:hAnsi="Century Gothic"/>
        </w:rPr>
      </w:pPr>
      <w:r w:rsidRPr="00E43542">
        <w:rPr>
          <w:rFonts w:ascii="Century Gothic" w:hAnsi="Century Gothic"/>
        </w:rPr>
        <w:t>Dans la mesure du possible, n’attendez pas la journée même pour aviser la répartition d’une annulation, cette mesure permettra à d’autres clients de bénéficier du service.</w:t>
      </w:r>
    </w:p>
    <w:p w14:paraId="460B18ED" w14:textId="3A25762F" w:rsidR="00FF494C" w:rsidRDefault="000021B9" w:rsidP="000021B9">
      <w:pPr>
        <w:rPr>
          <w:rFonts w:ascii="Century Gothic" w:hAnsi="Century Gothic"/>
        </w:rPr>
      </w:pPr>
      <w:r w:rsidRPr="00E43542">
        <w:rPr>
          <w:rFonts w:ascii="Century Gothic" w:hAnsi="Century Gothic"/>
        </w:rPr>
        <w:t>Si dans la journée vous constatez que vous ne serez pas en mesure de prendre le transport, il est préférable d’en aviser la répartition plutôt que de conserver la réservation sans prendre le transport (voyage blanc/voyage non utilisé) ou d’annuler à la porte ceci dans le but d’éviter des déplacements inutiles de nos véhicules privant ainsi d’autres clients d’une place à bord.</w:t>
      </w:r>
    </w:p>
    <w:p w14:paraId="4A33BB32" w14:textId="77777777" w:rsidR="00A952A5" w:rsidRPr="00E43542" w:rsidRDefault="00A952A5" w:rsidP="000021B9">
      <w:pPr>
        <w:rPr>
          <w:rFonts w:ascii="Century Gothic" w:hAnsi="Century Gothic"/>
        </w:rPr>
      </w:pPr>
    </w:p>
    <w:p w14:paraId="32C81FC1" w14:textId="77777777" w:rsidR="000021B9" w:rsidRPr="00A952A5" w:rsidRDefault="000021B9" w:rsidP="00421876">
      <w:pPr>
        <w:pStyle w:val="Sous-titre"/>
        <w:rPr>
          <w:rFonts w:ascii="Century Gothic" w:hAnsi="Century Gothic"/>
          <w:b/>
          <w:bCs/>
          <w:color w:val="44546A" w:themeColor="text2"/>
        </w:rPr>
      </w:pPr>
      <w:r w:rsidRPr="00A952A5">
        <w:rPr>
          <w:rFonts w:ascii="Century Gothic" w:hAnsi="Century Gothic"/>
          <w:b/>
          <w:bCs/>
          <w:color w:val="44546A" w:themeColor="text2"/>
        </w:rPr>
        <w:t>PROCÉDURE LORS D’UN VOYAGE NON UTILISÉ (VOYAGE BLANC)</w:t>
      </w:r>
    </w:p>
    <w:p w14:paraId="4276F8EB" w14:textId="77777777" w:rsidR="000021B9" w:rsidRPr="00E43542" w:rsidRDefault="000021B9" w:rsidP="000021B9">
      <w:pPr>
        <w:rPr>
          <w:rFonts w:ascii="Century Gothic" w:hAnsi="Century Gothic"/>
        </w:rPr>
      </w:pPr>
      <w:r w:rsidRPr="00E43542">
        <w:rPr>
          <w:rFonts w:ascii="Century Gothic" w:hAnsi="Century Gothic"/>
        </w:rPr>
        <w:t>Les occasions où le client ne se présente pas ou annule de façon répétitive pourront amener la STS à prendre certaines mesures, telles que décrites ici-bas.</w:t>
      </w:r>
    </w:p>
    <w:p w14:paraId="693825FC" w14:textId="77777777" w:rsidR="000021B9" w:rsidRPr="00E43542" w:rsidRDefault="000021B9" w:rsidP="000021B9">
      <w:pPr>
        <w:rPr>
          <w:rFonts w:ascii="Century Gothic" w:hAnsi="Century Gothic"/>
        </w:rPr>
      </w:pPr>
      <w:r w:rsidRPr="00E43542">
        <w:rPr>
          <w:rFonts w:ascii="Century Gothic" w:hAnsi="Century Gothic"/>
        </w:rPr>
        <w:t>Une procédure d’intervention auprès de la clientèle fautive est en place pour limiter les voyage non utilisé (voyage blanc) (depuis mars 2014).</w:t>
      </w:r>
    </w:p>
    <w:p w14:paraId="2A1633DA" w14:textId="4F7E3726" w:rsidR="000021B9" w:rsidRPr="00A952A5" w:rsidRDefault="000021B9" w:rsidP="00A02032">
      <w:pPr>
        <w:pStyle w:val="Paragraphedeliste"/>
        <w:numPr>
          <w:ilvl w:val="0"/>
          <w:numId w:val="4"/>
        </w:numPr>
        <w:ind w:left="709" w:hanging="349"/>
        <w:rPr>
          <w:rFonts w:ascii="Century Gothic" w:hAnsi="Century Gothic"/>
        </w:rPr>
      </w:pPr>
      <w:r w:rsidRPr="00A952A5">
        <w:rPr>
          <w:rFonts w:ascii="Century Gothic" w:hAnsi="Century Gothic"/>
        </w:rPr>
        <w:t>Après deux « voyages non utilisés (voyages blancs) » dans les 7 jours pour des déplacements réguliers et/ou occasionnels une première lettre de sensibilisation est envoyée au client fautif.</w:t>
      </w:r>
      <w:r w:rsidR="00A952A5">
        <w:rPr>
          <w:rFonts w:ascii="Century Gothic" w:hAnsi="Century Gothic"/>
        </w:rPr>
        <w:br/>
      </w:r>
    </w:p>
    <w:p w14:paraId="30CFFCFA" w14:textId="381681C6" w:rsidR="000021B9" w:rsidRPr="00A952A5" w:rsidRDefault="000021B9" w:rsidP="00A02032">
      <w:pPr>
        <w:pStyle w:val="Paragraphedeliste"/>
        <w:numPr>
          <w:ilvl w:val="0"/>
          <w:numId w:val="4"/>
        </w:numPr>
        <w:ind w:left="709" w:hanging="349"/>
        <w:rPr>
          <w:rFonts w:ascii="Century Gothic" w:hAnsi="Century Gothic"/>
        </w:rPr>
      </w:pPr>
      <w:r w:rsidRPr="00A952A5">
        <w:rPr>
          <w:rFonts w:ascii="Century Gothic" w:hAnsi="Century Gothic"/>
        </w:rPr>
        <w:t>Après avoir reçu une première lettre de sensibilisation, si le client fai</w:t>
      </w:r>
      <w:r w:rsidR="002C6309" w:rsidRPr="00A952A5">
        <w:rPr>
          <w:rFonts w:ascii="Century Gothic" w:hAnsi="Century Gothic"/>
        </w:rPr>
        <w:t>t</w:t>
      </w:r>
      <w:r w:rsidRPr="00A952A5">
        <w:rPr>
          <w:rFonts w:ascii="Century Gothic" w:hAnsi="Century Gothic"/>
        </w:rPr>
        <w:t xml:space="preserve"> de nouveau deux « voyages non utilisés (voyages blancs) » dans les 7 jours pour des déplacements réguliers et/ou occasionnels, une seconde lettre </w:t>
      </w:r>
      <w:r w:rsidRPr="00A952A5">
        <w:rPr>
          <w:rFonts w:ascii="Century Gothic" w:hAnsi="Century Gothic"/>
        </w:rPr>
        <w:lastRenderedPageBreak/>
        <w:t>de sensibilisation est envoyée.</w:t>
      </w:r>
      <w:r w:rsidR="00A952A5">
        <w:rPr>
          <w:rFonts w:ascii="Century Gothic" w:hAnsi="Century Gothic"/>
        </w:rPr>
        <w:br/>
      </w:r>
    </w:p>
    <w:p w14:paraId="3628C0F0" w14:textId="527D6205" w:rsidR="000021B9" w:rsidRPr="00A952A5" w:rsidRDefault="000021B9" w:rsidP="00A02032">
      <w:pPr>
        <w:pStyle w:val="Paragraphedeliste"/>
        <w:numPr>
          <w:ilvl w:val="0"/>
          <w:numId w:val="4"/>
        </w:numPr>
        <w:ind w:left="709" w:hanging="349"/>
        <w:rPr>
          <w:rFonts w:ascii="Century Gothic" w:hAnsi="Century Gothic"/>
        </w:rPr>
      </w:pPr>
      <w:r w:rsidRPr="00A952A5">
        <w:rPr>
          <w:rFonts w:ascii="Century Gothic" w:hAnsi="Century Gothic"/>
        </w:rPr>
        <w:t>Après avoir reçu deux lettres de sensibilisation pour des « voyages non utilisés (voyages blancs) », et qu’il y a récidive, une lettre de suspension est envoyée au client fautif.</w:t>
      </w:r>
      <w:r w:rsidR="00A952A5">
        <w:rPr>
          <w:rFonts w:ascii="Century Gothic" w:hAnsi="Century Gothic"/>
        </w:rPr>
        <w:br/>
      </w:r>
    </w:p>
    <w:p w14:paraId="547E80EB" w14:textId="2F263288" w:rsidR="000021B9" w:rsidRPr="00A952A5" w:rsidRDefault="000021B9" w:rsidP="00A952A5">
      <w:pPr>
        <w:pStyle w:val="Paragraphedeliste"/>
        <w:numPr>
          <w:ilvl w:val="1"/>
          <w:numId w:val="8"/>
        </w:numPr>
        <w:rPr>
          <w:rFonts w:ascii="Century Gothic" w:hAnsi="Century Gothic"/>
        </w:rPr>
      </w:pPr>
      <w:r w:rsidRPr="00A952A5">
        <w:rPr>
          <w:rFonts w:ascii="Century Gothic" w:hAnsi="Century Gothic"/>
        </w:rPr>
        <w:t>Le client ayant des déplacements réguliers est suspendu pour une période de trois mois et les déplacements sont remplacés par des « occasionnels », ce qui signifie que le client devra procéder à une réservation soit 24 h à 7 jours à l’avance. Si le client continue de faire des «</w:t>
      </w:r>
      <w:r w:rsidR="00675F86" w:rsidRPr="00A952A5">
        <w:rPr>
          <w:rFonts w:ascii="Century Gothic" w:hAnsi="Century Gothic"/>
        </w:rPr>
        <w:t xml:space="preserve"> </w:t>
      </w:r>
      <w:r w:rsidRPr="00A952A5">
        <w:rPr>
          <w:rFonts w:ascii="Century Gothic" w:hAnsi="Century Gothic"/>
        </w:rPr>
        <w:t>voyages non utilisés (voyages blancs) » durant la période de suspension (3 mois), il sera exclu des réservations pour une période de deux semaines.</w:t>
      </w:r>
      <w:r w:rsidR="00A952A5">
        <w:rPr>
          <w:rFonts w:ascii="Century Gothic" w:hAnsi="Century Gothic"/>
        </w:rPr>
        <w:br/>
      </w:r>
    </w:p>
    <w:p w14:paraId="14248706" w14:textId="09359C45" w:rsidR="000021B9" w:rsidRPr="00A952A5" w:rsidRDefault="000021B9" w:rsidP="00A952A5">
      <w:pPr>
        <w:pStyle w:val="Paragraphedeliste"/>
        <w:numPr>
          <w:ilvl w:val="1"/>
          <w:numId w:val="8"/>
        </w:numPr>
        <w:rPr>
          <w:rFonts w:ascii="Century Gothic" w:hAnsi="Century Gothic"/>
        </w:rPr>
      </w:pPr>
      <w:r w:rsidRPr="00A952A5">
        <w:rPr>
          <w:rFonts w:ascii="Century Gothic" w:hAnsi="Century Gothic"/>
        </w:rPr>
        <w:t>Le client ayant seulement des transports occasionnels se voit exclu des réservations pour une période de deux semaines.</w:t>
      </w:r>
    </w:p>
    <w:p w14:paraId="434DA614" w14:textId="77777777" w:rsidR="00421876" w:rsidRPr="00E43542" w:rsidRDefault="00421876" w:rsidP="00675F86">
      <w:pPr>
        <w:jc w:val="both"/>
        <w:rPr>
          <w:rFonts w:ascii="Century Gothic" w:hAnsi="Century Gothic"/>
        </w:rPr>
      </w:pPr>
    </w:p>
    <w:p w14:paraId="6B2DEF6B" w14:textId="056FCAAD" w:rsidR="00A952A5" w:rsidRPr="00A02032" w:rsidRDefault="00A952A5" w:rsidP="00A02032">
      <w:pPr>
        <w:pStyle w:val="Titre1"/>
        <w:ind w:left="0"/>
        <w:rPr>
          <w:rFonts w:ascii="Century Gothic" w:hAnsi="Century Gothic"/>
          <w:b/>
          <w:bCs/>
          <w:sz w:val="40"/>
          <w:szCs w:val="40"/>
        </w:rPr>
      </w:pPr>
      <w:bookmarkStart w:id="11" w:name="_Toc123913219"/>
      <w:r w:rsidRPr="00A02032">
        <w:rPr>
          <w:rFonts w:ascii="Century Gothic" w:hAnsi="Century Gothic"/>
          <w:b/>
          <w:bCs/>
          <w:sz w:val="40"/>
          <w:szCs w:val="40"/>
        </w:rPr>
        <w:t>UTILISATION DU SERVICE</w:t>
      </w:r>
      <w:bookmarkEnd w:id="11"/>
    </w:p>
    <w:p w14:paraId="14E92B9A" w14:textId="676D67A4" w:rsidR="000021B9" w:rsidRPr="00E43542" w:rsidRDefault="000021B9" w:rsidP="00472D61">
      <w:pPr>
        <w:jc w:val="both"/>
        <w:rPr>
          <w:rFonts w:ascii="Century Gothic" w:hAnsi="Century Gothic"/>
        </w:rPr>
      </w:pPr>
      <w:r w:rsidRPr="00E43542">
        <w:rPr>
          <w:rFonts w:ascii="Century Gothic" w:hAnsi="Century Gothic"/>
        </w:rPr>
        <w:t>Les règles d’utilisation du service s’appliquent à chacun des modes de transport utilisés par la STS: les minibus, les voitures taxis et les taxis adaptés. Les chauffeurs de taxi doivent signaler leur présence et porter assistance au client lorsque requis, au même titre que les chauffeurs des minibus.</w:t>
      </w:r>
    </w:p>
    <w:p w14:paraId="503A80B8" w14:textId="77777777" w:rsidR="000021B9" w:rsidRPr="00E43542" w:rsidRDefault="000021B9" w:rsidP="0097555C">
      <w:pPr>
        <w:jc w:val="both"/>
        <w:rPr>
          <w:rFonts w:ascii="Century Gothic" w:hAnsi="Century Gothic"/>
        </w:rPr>
      </w:pPr>
      <w:r w:rsidRPr="00E43542">
        <w:rPr>
          <w:rFonts w:ascii="Century Gothic" w:hAnsi="Century Gothic"/>
        </w:rPr>
        <w:t>Pour la sécurité de la clientèle ayant des problèmes cognitifs importants, une déficience intellectuelle ou psychique, la STS offre le service d’accompagnement « main à main ».  Le service « main à main » implique que le chauffeur prend en charge le client qui lui est confié par un intervenant responsable au lieu d’embarquement, pour le confier, au lieu de débarquement, à une personne responsable.</w:t>
      </w:r>
    </w:p>
    <w:p w14:paraId="6F690183" w14:textId="77777777" w:rsidR="000021B9" w:rsidRPr="00A952A5" w:rsidRDefault="000021B9" w:rsidP="0097555C">
      <w:pPr>
        <w:jc w:val="both"/>
        <w:rPr>
          <w:rFonts w:ascii="Century Gothic" w:hAnsi="Century Gothic"/>
          <w:b/>
          <w:bCs/>
        </w:rPr>
      </w:pPr>
      <w:r w:rsidRPr="00A952A5">
        <w:rPr>
          <w:rFonts w:ascii="Century Gothic" w:hAnsi="Century Gothic"/>
          <w:b/>
          <w:bCs/>
        </w:rPr>
        <w:t>Le responsable d’un client ayant des problèmes cognitifs importants, une déficience intellectuelle ou psychique, nécessitant le service « MAIN À MAIN » doit le signaler lors de la demande d’admission ou lors d’un changement d’état de santé du client.</w:t>
      </w:r>
    </w:p>
    <w:p w14:paraId="2A6BE34C" w14:textId="77777777" w:rsidR="000021B9" w:rsidRPr="00A952A5" w:rsidRDefault="000021B9" w:rsidP="00472D61">
      <w:pPr>
        <w:jc w:val="both"/>
        <w:rPr>
          <w:rFonts w:ascii="Century Gothic" w:hAnsi="Century Gothic"/>
          <w:b/>
          <w:bCs/>
        </w:rPr>
      </w:pPr>
      <w:r w:rsidRPr="00A952A5">
        <w:rPr>
          <w:rFonts w:ascii="Century Gothic" w:hAnsi="Century Gothic"/>
          <w:b/>
          <w:bCs/>
        </w:rPr>
        <w:t>Aucune demande reliée aux déplacements ne sera acceptée par le système de communication à bord des véhicules du service de transport de la STS, ceci afin de conserver la confidentialité des déplacements de notre clientèle. Le chauffeur n’est pas autorisé à modifier la destination d’un déplacement à la suite d’une demande d’un client.</w:t>
      </w:r>
    </w:p>
    <w:p w14:paraId="07FB92E2" w14:textId="77777777" w:rsidR="000021B9" w:rsidRPr="00A952A5" w:rsidRDefault="000021B9" w:rsidP="00675F86">
      <w:pPr>
        <w:jc w:val="both"/>
        <w:rPr>
          <w:rFonts w:ascii="Century Gothic" w:hAnsi="Century Gothic"/>
          <w:b/>
          <w:bCs/>
        </w:rPr>
      </w:pPr>
      <w:r w:rsidRPr="00A952A5">
        <w:rPr>
          <w:rFonts w:ascii="Century Gothic" w:hAnsi="Century Gothic"/>
          <w:b/>
          <w:bCs/>
        </w:rPr>
        <w:t>Lorsque le client communique lui-même avec la compagnie de taxi, il défraie le coût de la course totale.</w:t>
      </w:r>
    </w:p>
    <w:p w14:paraId="7C4E3F01" w14:textId="77777777" w:rsidR="0094748D" w:rsidRPr="00E43542" w:rsidRDefault="0094748D" w:rsidP="00675F86">
      <w:pPr>
        <w:jc w:val="both"/>
        <w:rPr>
          <w:rFonts w:ascii="Century Gothic" w:hAnsi="Century Gothic"/>
        </w:rPr>
      </w:pPr>
    </w:p>
    <w:p w14:paraId="6F8ED1BB" w14:textId="67B61D01" w:rsidR="00A952A5" w:rsidRPr="00A02032" w:rsidRDefault="00A952A5" w:rsidP="00A02032">
      <w:pPr>
        <w:pStyle w:val="Titre1"/>
        <w:ind w:left="0"/>
        <w:rPr>
          <w:rFonts w:ascii="Century Gothic" w:hAnsi="Century Gothic"/>
          <w:b/>
          <w:bCs/>
          <w:sz w:val="40"/>
          <w:szCs w:val="40"/>
        </w:rPr>
      </w:pPr>
      <w:bookmarkStart w:id="12" w:name="_Toc123913220"/>
      <w:r w:rsidRPr="00A02032">
        <w:rPr>
          <w:rFonts w:ascii="Century Gothic" w:hAnsi="Century Gothic"/>
          <w:b/>
          <w:bCs/>
          <w:sz w:val="40"/>
          <w:szCs w:val="40"/>
        </w:rPr>
        <w:lastRenderedPageBreak/>
        <w:t>PRISE EN CHARGE</w:t>
      </w:r>
      <w:bookmarkEnd w:id="12"/>
    </w:p>
    <w:p w14:paraId="60D40046" w14:textId="2440B668" w:rsidR="00675F86" w:rsidRPr="00E43542" w:rsidRDefault="000021B9" w:rsidP="00675F86">
      <w:pPr>
        <w:jc w:val="both"/>
        <w:rPr>
          <w:rFonts w:ascii="Century Gothic" w:hAnsi="Century Gothic"/>
        </w:rPr>
      </w:pPr>
      <w:r w:rsidRPr="00A952A5">
        <w:rPr>
          <w:rFonts w:ascii="Century Gothic" w:hAnsi="Century Gothic"/>
          <w:b/>
          <w:bCs/>
        </w:rPr>
        <w:t>Vous devez être prêt pour votre transport au début de la plage horaire</w:t>
      </w:r>
      <w:r w:rsidRPr="00E43542">
        <w:rPr>
          <w:rFonts w:ascii="Century Gothic" w:hAnsi="Century Gothic"/>
        </w:rPr>
        <w:t xml:space="preserve"> à laquelle le transport aura lieu (exemple : si le répartiteur a confirmé une prise entre 9 h et</w:t>
      </w:r>
      <w:r w:rsidR="00A02032">
        <w:rPr>
          <w:rFonts w:ascii="Century Gothic" w:hAnsi="Century Gothic"/>
        </w:rPr>
        <w:br/>
      </w:r>
      <w:r w:rsidRPr="00E43542">
        <w:rPr>
          <w:rFonts w:ascii="Century Gothic" w:hAnsi="Century Gothic"/>
        </w:rPr>
        <w:t>9 h 20, vous devez être prêt à 9 h).</w:t>
      </w:r>
    </w:p>
    <w:p w14:paraId="401B6176" w14:textId="77777777" w:rsidR="00675F86" w:rsidRPr="00E43542" w:rsidRDefault="000021B9" w:rsidP="00675F86">
      <w:pPr>
        <w:jc w:val="both"/>
        <w:rPr>
          <w:rFonts w:ascii="Century Gothic" w:hAnsi="Century Gothic"/>
        </w:rPr>
      </w:pPr>
      <w:r w:rsidRPr="00E43542">
        <w:rPr>
          <w:rFonts w:ascii="Century Gothic" w:hAnsi="Century Gothic"/>
        </w:rPr>
        <w:t>Le chauffeur du minibus ou du taxi doit manifester sa présence en tentant de rentrer en contact avec l’usager dès son arrivée.</w:t>
      </w:r>
    </w:p>
    <w:p w14:paraId="7576B226" w14:textId="77777777" w:rsidR="000021B9" w:rsidRPr="00A952A5" w:rsidRDefault="000021B9" w:rsidP="00675F86">
      <w:pPr>
        <w:jc w:val="both"/>
        <w:rPr>
          <w:rFonts w:ascii="Century Gothic" w:hAnsi="Century Gothic"/>
          <w:b/>
          <w:bCs/>
        </w:rPr>
      </w:pPr>
      <w:r w:rsidRPr="00A952A5">
        <w:rPr>
          <w:rFonts w:ascii="Century Gothic" w:hAnsi="Century Gothic"/>
          <w:b/>
          <w:bCs/>
        </w:rPr>
        <w:t>Dans le cas où vous n’êtes pas présent, le chauffeur quittera les lieux après en avoir reçu l’autorisation du répartiteur.</w:t>
      </w:r>
    </w:p>
    <w:p w14:paraId="659D442E" w14:textId="77777777" w:rsidR="000021B9" w:rsidRPr="00E43542" w:rsidRDefault="000021B9" w:rsidP="00675F86">
      <w:pPr>
        <w:jc w:val="both"/>
        <w:rPr>
          <w:rFonts w:ascii="Century Gothic" w:hAnsi="Century Gothic"/>
        </w:rPr>
      </w:pPr>
      <w:r w:rsidRPr="00E43542">
        <w:rPr>
          <w:rFonts w:ascii="Century Gothic" w:hAnsi="Century Gothic"/>
        </w:rPr>
        <w:t>S’il survient un imprévu qui retarde votre préparation, il est important de le signaler à la répartition, qui demandera au chauffeur d’attendre, exceptionnellement, quelques minutes supplémentaires.</w:t>
      </w:r>
    </w:p>
    <w:p w14:paraId="5D4D7399" w14:textId="77777777" w:rsidR="000021B9" w:rsidRPr="00E43542" w:rsidRDefault="000021B9" w:rsidP="00472D61">
      <w:pPr>
        <w:jc w:val="both"/>
        <w:rPr>
          <w:rFonts w:ascii="Century Gothic" w:hAnsi="Century Gothic"/>
        </w:rPr>
      </w:pPr>
      <w:r w:rsidRPr="00E43542">
        <w:rPr>
          <w:rFonts w:ascii="Century Gothic" w:hAnsi="Century Gothic"/>
        </w:rPr>
        <w:t>Dans le cas où un chauffeur ne se serait pas présenté à la fin de la plage donnée par la répartition, le client doit appeler la répartition au 819-564-7785, afin de le signaler.</w:t>
      </w:r>
    </w:p>
    <w:p w14:paraId="5E920344" w14:textId="77777777" w:rsidR="00675F86" w:rsidRPr="00E43542" w:rsidRDefault="00675F86" w:rsidP="000021B9">
      <w:pPr>
        <w:rPr>
          <w:rFonts w:ascii="Century Gothic" w:hAnsi="Century Gothic"/>
        </w:rPr>
      </w:pPr>
    </w:p>
    <w:p w14:paraId="0E95B516" w14:textId="2E829F19" w:rsidR="00A952A5" w:rsidRPr="00A02032" w:rsidRDefault="00A952A5" w:rsidP="00A02032">
      <w:pPr>
        <w:pStyle w:val="Titre1"/>
        <w:ind w:left="0"/>
        <w:rPr>
          <w:rFonts w:ascii="Century Gothic" w:hAnsi="Century Gothic"/>
          <w:b/>
          <w:bCs/>
          <w:sz w:val="40"/>
          <w:szCs w:val="40"/>
        </w:rPr>
      </w:pPr>
      <w:bookmarkStart w:id="13" w:name="_Toc123913221"/>
      <w:r w:rsidRPr="00A02032">
        <w:rPr>
          <w:rFonts w:ascii="Century Gothic" w:hAnsi="Century Gothic"/>
          <w:b/>
          <w:bCs/>
          <w:sz w:val="40"/>
          <w:szCs w:val="40"/>
        </w:rPr>
        <w:t>ACCESSIBILITÉ</w:t>
      </w:r>
      <w:bookmarkEnd w:id="13"/>
    </w:p>
    <w:p w14:paraId="229435DA" w14:textId="096BFB56" w:rsidR="000021B9" w:rsidRPr="00A952A5" w:rsidRDefault="000021B9" w:rsidP="0097555C">
      <w:pPr>
        <w:pStyle w:val="Sous-titre"/>
        <w:rPr>
          <w:rFonts w:ascii="Century Gothic" w:hAnsi="Century Gothic"/>
          <w:b/>
          <w:bCs/>
          <w:color w:val="44546A" w:themeColor="text2"/>
        </w:rPr>
      </w:pPr>
      <w:r w:rsidRPr="00A952A5">
        <w:rPr>
          <w:rFonts w:ascii="Century Gothic" w:hAnsi="Century Gothic"/>
          <w:b/>
          <w:bCs/>
          <w:color w:val="44546A" w:themeColor="text2"/>
        </w:rPr>
        <w:t>ACCESSIBILITÉ : règle des 3 marches</w:t>
      </w:r>
    </w:p>
    <w:p w14:paraId="2AE2A01F" w14:textId="77777777" w:rsidR="000021B9" w:rsidRPr="00E43542" w:rsidRDefault="000021B9" w:rsidP="0097555C">
      <w:pPr>
        <w:jc w:val="both"/>
        <w:rPr>
          <w:rFonts w:ascii="Century Gothic" w:hAnsi="Century Gothic"/>
        </w:rPr>
      </w:pPr>
      <w:r w:rsidRPr="00E43542">
        <w:rPr>
          <w:rFonts w:ascii="Century Gothic" w:hAnsi="Century Gothic"/>
        </w:rPr>
        <w:t xml:space="preserve">Il est à noter que nous offrons à notre clientèle un service </w:t>
      </w:r>
      <w:r w:rsidRPr="00A952A5">
        <w:rPr>
          <w:rFonts w:ascii="Century Gothic" w:hAnsi="Century Gothic"/>
          <w:b/>
          <w:bCs/>
        </w:rPr>
        <w:t>de porte extérieure accessible à porte extérieure accessible</w:t>
      </w:r>
      <w:r w:rsidRPr="00E43542">
        <w:rPr>
          <w:rFonts w:ascii="Century Gothic" w:hAnsi="Century Gothic"/>
        </w:rPr>
        <w:t xml:space="preserve">. Ceci signifie que dans un édifice à loyers multiples, il s’agit du hall d’entrée et </w:t>
      </w:r>
      <w:r w:rsidRPr="00A952A5">
        <w:rPr>
          <w:rFonts w:ascii="Century Gothic" w:hAnsi="Century Gothic"/>
          <w:b/>
          <w:bCs/>
        </w:rPr>
        <w:t>le nombre de marches ne doit pas excéder 3 marches extérieures consécutives.</w:t>
      </w:r>
      <w:r w:rsidRPr="00E43542">
        <w:rPr>
          <w:rFonts w:ascii="Century Gothic" w:hAnsi="Century Gothic"/>
        </w:rPr>
        <w:t xml:space="preserve"> Le chauffeur du minibus ou du taxi doit porter assistance aux clients dans ces limites.</w:t>
      </w:r>
    </w:p>
    <w:p w14:paraId="53259A61" w14:textId="77777777" w:rsidR="000021B9" w:rsidRPr="00E43542" w:rsidRDefault="000021B9" w:rsidP="0097555C">
      <w:pPr>
        <w:jc w:val="both"/>
        <w:rPr>
          <w:rFonts w:ascii="Century Gothic" w:hAnsi="Century Gothic"/>
        </w:rPr>
      </w:pPr>
      <w:r w:rsidRPr="00A952A5">
        <w:rPr>
          <w:rFonts w:ascii="Century Gothic" w:hAnsi="Century Gothic"/>
          <w:b/>
          <w:bCs/>
        </w:rPr>
        <w:t>Tous les endroits d’origine et de destination doivent être accessibles.</w:t>
      </w:r>
      <w:r w:rsidRPr="00E43542">
        <w:rPr>
          <w:rFonts w:ascii="Century Gothic" w:hAnsi="Century Gothic"/>
        </w:rPr>
        <w:t xml:space="preserve">  Vous devez connaître à l’avance le nombre de marches (extérieures) faisant obstacle à vos déplacements; s’il y a plus de 3 marches, incluant le palier à franchir, vous devez être en mesure d’effectuer cette manœuvre seul ou avec l’aide d’une autre personne que le chauffeur.</w:t>
      </w:r>
    </w:p>
    <w:p w14:paraId="64A06243" w14:textId="77777777" w:rsidR="000021B9" w:rsidRPr="00E43542" w:rsidRDefault="000021B9" w:rsidP="00675F86">
      <w:pPr>
        <w:jc w:val="both"/>
        <w:rPr>
          <w:rFonts w:ascii="Century Gothic" w:hAnsi="Century Gothic"/>
        </w:rPr>
      </w:pPr>
      <w:r w:rsidRPr="00E43542">
        <w:rPr>
          <w:rFonts w:ascii="Century Gothic" w:hAnsi="Century Gothic"/>
        </w:rPr>
        <w:t>Le client qui utilise un fauteuil roulant motorisé pour ses déplacements doit se rendre à des endroits munis d’une rampe d’accès ou dont le seuil de porte est au niveau du sol.</w:t>
      </w:r>
    </w:p>
    <w:p w14:paraId="77E69B2C" w14:textId="77777777" w:rsidR="00FF494C" w:rsidRPr="00E43542" w:rsidRDefault="00FF494C" w:rsidP="000021B9">
      <w:pPr>
        <w:rPr>
          <w:rFonts w:ascii="Century Gothic" w:hAnsi="Century Gothic"/>
        </w:rPr>
      </w:pPr>
    </w:p>
    <w:p w14:paraId="64DBEA55" w14:textId="77777777" w:rsidR="000021B9" w:rsidRPr="00A952A5" w:rsidRDefault="000021B9" w:rsidP="0097555C">
      <w:pPr>
        <w:pStyle w:val="Sous-titre"/>
        <w:rPr>
          <w:rFonts w:ascii="Century Gothic" w:hAnsi="Century Gothic"/>
          <w:b/>
          <w:bCs/>
          <w:color w:val="44546A" w:themeColor="text2"/>
        </w:rPr>
      </w:pPr>
      <w:r w:rsidRPr="00A952A5">
        <w:rPr>
          <w:rFonts w:ascii="Century Gothic" w:hAnsi="Century Gothic"/>
          <w:b/>
          <w:bCs/>
          <w:color w:val="44546A" w:themeColor="text2"/>
        </w:rPr>
        <w:t>ACCESSIBILITÉ : entrées dégagées l’hiver</w:t>
      </w:r>
    </w:p>
    <w:p w14:paraId="63B9A8C0" w14:textId="77777777" w:rsidR="000021B9" w:rsidRPr="00A952A5" w:rsidRDefault="000021B9" w:rsidP="000021B9">
      <w:pPr>
        <w:rPr>
          <w:rFonts w:ascii="Century Gothic" w:hAnsi="Century Gothic"/>
          <w:b/>
          <w:bCs/>
        </w:rPr>
      </w:pPr>
      <w:r w:rsidRPr="00A952A5">
        <w:rPr>
          <w:rFonts w:ascii="Century Gothic" w:hAnsi="Century Gothic"/>
          <w:b/>
          <w:bCs/>
        </w:rPr>
        <w:t>Les entrées doivent être dégagées de neige ou de glace et des abrasifs doivent être épandus aux endroits dangereux avant l’arrivée du chauffeur.</w:t>
      </w:r>
    </w:p>
    <w:p w14:paraId="648BC0D7" w14:textId="77777777" w:rsidR="000021B9" w:rsidRPr="00E43542" w:rsidRDefault="000021B9" w:rsidP="000021B9">
      <w:pPr>
        <w:rPr>
          <w:rFonts w:ascii="Century Gothic" w:hAnsi="Century Gothic"/>
        </w:rPr>
      </w:pPr>
      <w:r w:rsidRPr="00E43542">
        <w:rPr>
          <w:rFonts w:ascii="Century Gothic" w:hAnsi="Century Gothic"/>
        </w:rPr>
        <w:t>La STS évaluera l’accessibilité des lieux «</w:t>
      </w:r>
      <w:r w:rsidR="00675F86" w:rsidRPr="00E43542">
        <w:rPr>
          <w:rFonts w:ascii="Century Gothic" w:hAnsi="Century Gothic"/>
        </w:rPr>
        <w:t xml:space="preserve"> </w:t>
      </w:r>
      <w:r w:rsidRPr="00E43542">
        <w:rPr>
          <w:rFonts w:ascii="Century Gothic" w:hAnsi="Century Gothic"/>
        </w:rPr>
        <w:t>cas par cas</w:t>
      </w:r>
      <w:r w:rsidR="00675F86" w:rsidRPr="00E43542">
        <w:rPr>
          <w:rFonts w:ascii="Century Gothic" w:hAnsi="Century Gothic"/>
        </w:rPr>
        <w:t xml:space="preserve"> </w:t>
      </w:r>
      <w:r w:rsidRPr="00E43542">
        <w:rPr>
          <w:rFonts w:ascii="Century Gothic" w:hAnsi="Century Gothic"/>
        </w:rPr>
        <w:t>» pour toutes les demandes de transport en période de tempête majeure.</w:t>
      </w:r>
    </w:p>
    <w:p w14:paraId="6071D1F1" w14:textId="77777777" w:rsidR="000021B9" w:rsidRPr="00E43542" w:rsidRDefault="000021B9" w:rsidP="000021B9">
      <w:pPr>
        <w:rPr>
          <w:rFonts w:ascii="Century Gothic" w:hAnsi="Century Gothic"/>
        </w:rPr>
      </w:pPr>
      <w:r w:rsidRPr="00E43542">
        <w:rPr>
          <w:rFonts w:ascii="Century Gothic" w:hAnsi="Century Gothic"/>
        </w:rPr>
        <w:lastRenderedPageBreak/>
        <w:t>Cependant, pour des motifs de sécurité elle se réserve le droit de cesser toute opération lors de tempête majeure ou dans toute circonstance le justifiant.</w:t>
      </w:r>
    </w:p>
    <w:p w14:paraId="06E16555" w14:textId="77777777" w:rsidR="00754DFA" w:rsidRPr="00E43542" w:rsidRDefault="00754DFA" w:rsidP="000021B9">
      <w:pPr>
        <w:rPr>
          <w:rFonts w:ascii="Century Gothic" w:hAnsi="Century Gothic"/>
        </w:rPr>
      </w:pPr>
    </w:p>
    <w:p w14:paraId="36D1F7F5" w14:textId="246206F2" w:rsidR="00A952A5" w:rsidRPr="00A02032" w:rsidRDefault="00A952A5" w:rsidP="00A02032">
      <w:pPr>
        <w:pStyle w:val="Titre1"/>
        <w:ind w:left="0"/>
        <w:rPr>
          <w:rFonts w:ascii="Century Gothic" w:hAnsi="Century Gothic"/>
          <w:b/>
          <w:bCs/>
          <w:sz w:val="40"/>
          <w:szCs w:val="40"/>
        </w:rPr>
      </w:pPr>
      <w:bookmarkStart w:id="14" w:name="_Toc123913222"/>
      <w:r w:rsidRPr="00A02032">
        <w:rPr>
          <w:rFonts w:ascii="Century Gothic" w:hAnsi="Century Gothic"/>
          <w:b/>
          <w:bCs/>
          <w:sz w:val="40"/>
          <w:szCs w:val="40"/>
        </w:rPr>
        <w:t>ACCOMPAGNEMENT</w:t>
      </w:r>
      <w:bookmarkEnd w:id="14"/>
    </w:p>
    <w:p w14:paraId="0FF91345" w14:textId="30223178" w:rsidR="000021B9" w:rsidRPr="00E43542" w:rsidRDefault="000021B9" w:rsidP="0097555C">
      <w:pPr>
        <w:jc w:val="both"/>
        <w:rPr>
          <w:rFonts w:ascii="Century Gothic" w:hAnsi="Century Gothic"/>
        </w:rPr>
      </w:pPr>
      <w:r w:rsidRPr="00E43542">
        <w:rPr>
          <w:rFonts w:ascii="Century Gothic" w:hAnsi="Century Gothic"/>
        </w:rPr>
        <w:t>Dans des cas exceptionnels, la STS peut offrir de l’assistance additionnelle à certains clients. Ces derniers doivent formuler une demande écrite et justifiée par un professionnel du Réseau de la santé et des services sociaux au comité d’admissibilité qui évaluera la pertinence de la demande.</w:t>
      </w:r>
    </w:p>
    <w:p w14:paraId="61650A0B" w14:textId="77777777" w:rsidR="00754DFA" w:rsidRPr="00E43542" w:rsidRDefault="000021B9" w:rsidP="00754DFA">
      <w:pPr>
        <w:jc w:val="both"/>
        <w:rPr>
          <w:rFonts w:ascii="Century Gothic" w:hAnsi="Century Gothic"/>
        </w:rPr>
      </w:pPr>
      <w:r w:rsidRPr="00E43542">
        <w:rPr>
          <w:rFonts w:ascii="Century Gothic" w:hAnsi="Century Gothic"/>
        </w:rPr>
        <w:t>Pour une demande urgente, le président du Comité d’admissibilité est autorisé</w:t>
      </w:r>
      <w:r w:rsidR="00754DFA" w:rsidRPr="00E43542">
        <w:rPr>
          <w:rFonts w:ascii="Century Gothic" w:hAnsi="Century Gothic"/>
        </w:rPr>
        <w:t xml:space="preserve"> </w:t>
      </w:r>
      <w:r w:rsidRPr="00E43542">
        <w:rPr>
          <w:rFonts w:ascii="Century Gothic" w:hAnsi="Century Gothic"/>
        </w:rPr>
        <w:t>«</w:t>
      </w:r>
      <w:r w:rsidR="00754DFA" w:rsidRPr="00E43542">
        <w:rPr>
          <w:rFonts w:ascii="Century Gothic" w:hAnsi="Century Gothic"/>
        </w:rPr>
        <w:t> </w:t>
      </w:r>
      <w:r w:rsidRPr="00E43542">
        <w:rPr>
          <w:rFonts w:ascii="Century Gothic" w:hAnsi="Century Gothic"/>
        </w:rPr>
        <w:t>exceptionnellement » à prendre certaines décisions temporaires.</w:t>
      </w:r>
    </w:p>
    <w:p w14:paraId="7C3F28E0" w14:textId="77777777" w:rsidR="00754DFA" w:rsidRPr="00A952A5" w:rsidRDefault="000021B9" w:rsidP="000021B9">
      <w:pPr>
        <w:rPr>
          <w:rFonts w:ascii="Century Gothic" w:hAnsi="Century Gothic"/>
          <w:b/>
          <w:bCs/>
        </w:rPr>
      </w:pPr>
      <w:r w:rsidRPr="00A952A5">
        <w:rPr>
          <w:rFonts w:ascii="Century Gothic" w:hAnsi="Century Gothic"/>
          <w:b/>
          <w:bCs/>
        </w:rPr>
        <w:t xml:space="preserve">Les seuls services additionnels qui peuvent être offerts sont les suivants : </w:t>
      </w:r>
    </w:p>
    <w:p w14:paraId="1E101443" w14:textId="6919B632" w:rsidR="000021B9" w:rsidRPr="00A952A5" w:rsidRDefault="000021B9" w:rsidP="00A952A5">
      <w:pPr>
        <w:pStyle w:val="Paragraphedeliste"/>
        <w:numPr>
          <w:ilvl w:val="0"/>
          <w:numId w:val="15"/>
        </w:numPr>
        <w:rPr>
          <w:rFonts w:ascii="Century Gothic" w:hAnsi="Century Gothic"/>
        </w:rPr>
      </w:pPr>
      <w:proofErr w:type="gramStart"/>
      <w:r w:rsidRPr="00A952A5">
        <w:rPr>
          <w:rFonts w:ascii="Century Gothic" w:hAnsi="Century Gothic"/>
        </w:rPr>
        <w:t>verrouiller</w:t>
      </w:r>
      <w:proofErr w:type="gramEnd"/>
      <w:r w:rsidRPr="00A952A5">
        <w:rPr>
          <w:rFonts w:ascii="Century Gothic" w:hAnsi="Century Gothic"/>
        </w:rPr>
        <w:t xml:space="preserve"> ou déverrouiller les portes;</w:t>
      </w:r>
    </w:p>
    <w:p w14:paraId="69E5FD9E" w14:textId="043AC1D1" w:rsidR="000021B9" w:rsidRPr="00A952A5" w:rsidRDefault="000021B9" w:rsidP="00A952A5">
      <w:pPr>
        <w:pStyle w:val="Paragraphedeliste"/>
        <w:numPr>
          <w:ilvl w:val="0"/>
          <w:numId w:val="15"/>
        </w:numPr>
        <w:rPr>
          <w:rFonts w:ascii="Century Gothic" w:hAnsi="Century Gothic"/>
        </w:rPr>
      </w:pPr>
      <w:proofErr w:type="gramStart"/>
      <w:r w:rsidRPr="00A952A5">
        <w:rPr>
          <w:rFonts w:ascii="Century Gothic" w:hAnsi="Century Gothic"/>
        </w:rPr>
        <w:t>éteindre</w:t>
      </w:r>
      <w:proofErr w:type="gramEnd"/>
      <w:r w:rsidRPr="00A952A5">
        <w:rPr>
          <w:rFonts w:ascii="Century Gothic" w:hAnsi="Century Gothic"/>
        </w:rPr>
        <w:t xml:space="preserve"> ou allumer les lumières;</w:t>
      </w:r>
    </w:p>
    <w:p w14:paraId="373F87D7" w14:textId="6BE9D1BF" w:rsidR="000021B9" w:rsidRPr="00A952A5" w:rsidRDefault="000021B9" w:rsidP="00A952A5">
      <w:pPr>
        <w:pStyle w:val="Paragraphedeliste"/>
        <w:numPr>
          <w:ilvl w:val="0"/>
          <w:numId w:val="15"/>
        </w:numPr>
        <w:rPr>
          <w:rFonts w:ascii="Century Gothic" w:hAnsi="Century Gothic"/>
        </w:rPr>
      </w:pPr>
      <w:proofErr w:type="gramStart"/>
      <w:r w:rsidRPr="00A952A5">
        <w:rPr>
          <w:rFonts w:ascii="Century Gothic" w:hAnsi="Century Gothic"/>
        </w:rPr>
        <w:t>enlever</w:t>
      </w:r>
      <w:proofErr w:type="gramEnd"/>
      <w:r w:rsidRPr="00A952A5">
        <w:rPr>
          <w:rFonts w:ascii="Century Gothic" w:hAnsi="Century Gothic"/>
        </w:rPr>
        <w:t xml:space="preserve"> ou endosser les manteaux.</w:t>
      </w:r>
    </w:p>
    <w:p w14:paraId="6747C4A9" w14:textId="2E4E42FE" w:rsidR="000021B9" w:rsidRDefault="000021B9" w:rsidP="000021B9">
      <w:pPr>
        <w:rPr>
          <w:rFonts w:ascii="Century Gothic" w:hAnsi="Century Gothic"/>
        </w:rPr>
      </w:pPr>
    </w:p>
    <w:p w14:paraId="0B6CC732" w14:textId="2BE11E0F" w:rsidR="00A952A5" w:rsidRPr="00A952A5" w:rsidRDefault="00A952A5" w:rsidP="000021B9">
      <w:pPr>
        <w:rPr>
          <w:rFonts w:ascii="Century Gothic" w:eastAsiaTheme="minorEastAsia" w:hAnsi="Century Gothic"/>
          <w:b/>
          <w:bCs/>
          <w:color w:val="44546A" w:themeColor="text2"/>
          <w:spacing w:val="15"/>
        </w:rPr>
      </w:pPr>
      <w:r w:rsidRPr="00A952A5">
        <w:rPr>
          <w:rFonts w:ascii="Century Gothic" w:eastAsiaTheme="minorEastAsia" w:hAnsi="Century Gothic"/>
          <w:b/>
          <w:bCs/>
          <w:color w:val="44546A" w:themeColor="text2"/>
          <w:spacing w:val="15"/>
        </w:rPr>
        <w:t>ACCOMPAGNATEUR FACULTATIF</w:t>
      </w:r>
    </w:p>
    <w:p w14:paraId="47507CBB" w14:textId="77777777" w:rsidR="000021B9" w:rsidRPr="00E43542" w:rsidRDefault="000021B9" w:rsidP="000021B9">
      <w:pPr>
        <w:rPr>
          <w:rFonts w:ascii="Century Gothic" w:hAnsi="Century Gothic"/>
        </w:rPr>
      </w:pPr>
      <w:r w:rsidRPr="00E43542">
        <w:rPr>
          <w:rFonts w:ascii="Century Gothic" w:hAnsi="Century Gothic"/>
        </w:rPr>
        <w:t>Certaines personnes ne requièrent pas obligatoirement une assistance physique ou psychologique au cours de leurs déplacements, mais peuvent néanmoins avoir la possibilité de se faire accompagner lorsqu’elles utilisent le service du transport adapté.</w:t>
      </w:r>
    </w:p>
    <w:p w14:paraId="75CDFD01" w14:textId="22564D6C" w:rsidR="000021B9" w:rsidRPr="00E43542" w:rsidRDefault="000021B9" w:rsidP="000021B9">
      <w:pPr>
        <w:rPr>
          <w:rFonts w:ascii="Century Gothic" w:hAnsi="Century Gothic"/>
        </w:rPr>
      </w:pPr>
      <w:r w:rsidRPr="00E43542">
        <w:rPr>
          <w:rFonts w:ascii="Century Gothic" w:hAnsi="Century Gothic"/>
        </w:rPr>
        <w:t>Cet accompagnement au choix de la personne implique que</w:t>
      </w:r>
      <w:r w:rsidR="00A952A5">
        <w:rPr>
          <w:rFonts w:ascii="Century Gothic" w:hAnsi="Century Gothic"/>
        </w:rPr>
        <w:t xml:space="preserve"> </w:t>
      </w:r>
      <w:r w:rsidRPr="00A952A5">
        <w:rPr>
          <w:rFonts w:ascii="Century Gothic" w:hAnsi="Century Gothic"/>
          <w:b/>
          <w:bCs/>
        </w:rPr>
        <w:t>l’accompagnateur doit payer son passage</w:t>
      </w:r>
      <w:r w:rsidRPr="00E43542">
        <w:rPr>
          <w:rFonts w:ascii="Century Gothic" w:hAnsi="Century Gothic"/>
        </w:rPr>
        <w:t xml:space="preserve"> et que le service de transport adapté ne peut lui garantir une place dans     le véhicule au moment de la réservation. Toutefois, la STS doit, dans les meilleurs délais, confirmer au client la place qui sera faite à la personne de son choix, pour l’aller et le retour.</w:t>
      </w:r>
    </w:p>
    <w:p w14:paraId="0792D417" w14:textId="79FE9252" w:rsidR="000021B9" w:rsidRDefault="000021B9" w:rsidP="000021B9">
      <w:pPr>
        <w:rPr>
          <w:rFonts w:ascii="Century Gothic" w:hAnsi="Century Gothic"/>
        </w:rPr>
      </w:pPr>
      <w:r w:rsidRPr="00E43542">
        <w:rPr>
          <w:rFonts w:ascii="Century Gothic" w:hAnsi="Century Gothic"/>
        </w:rPr>
        <w:t>Enfin, pour des raisons pratiques, un seul accompagnateur est autorisé par client admis.</w:t>
      </w:r>
    </w:p>
    <w:p w14:paraId="36404202" w14:textId="77777777" w:rsidR="00A02032" w:rsidRPr="00E43542" w:rsidRDefault="00A02032" w:rsidP="000021B9">
      <w:pPr>
        <w:rPr>
          <w:rFonts w:ascii="Century Gothic" w:hAnsi="Century Gothic"/>
        </w:rPr>
      </w:pPr>
    </w:p>
    <w:p w14:paraId="633CE832" w14:textId="6E775490" w:rsidR="00A952A5" w:rsidRPr="00A952A5" w:rsidRDefault="00A952A5" w:rsidP="00754DFA">
      <w:pPr>
        <w:jc w:val="both"/>
        <w:rPr>
          <w:rFonts w:ascii="Century Gothic" w:eastAsiaTheme="minorEastAsia" w:hAnsi="Century Gothic"/>
          <w:b/>
          <w:bCs/>
          <w:color w:val="44546A" w:themeColor="text2"/>
          <w:spacing w:val="15"/>
        </w:rPr>
      </w:pPr>
      <w:r w:rsidRPr="00A952A5">
        <w:rPr>
          <w:rFonts w:ascii="Century Gothic" w:eastAsiaTheme="minorEastAsia" w:hAnsi="Century Gothic"/>
          <w:b/>
          <w:bCs/>
          <w:color w:val="44546A" w:themeColor="text2"/>
          <w:spacing w:val="15"/>
        </w:rPr>
        <w:t>RESPONSABILITÉ PARENTALE</w:t>
      </w:r>
    </w:p>
    <w:p w14:paraId="26DF29AF" w14:textId="63E4FFF9" w:rsidR="000021B9" w:rsidRPr="00E43542" w:rsidRDefault="000021B9" w:rsidP="00754DFA">
      <w:pPr>
        <w:jc w:val="both"/>
        <w:rPr>
          <w:rFonts w:ascii="Century Gothic" w:hAnsi="Century Gothic"/>
        </w:rPr>
      </w:pPr>
      <w:r w:rsidRPr="00E43542">
        <w:rPr>
          <w:rFonts w:ascii="Century Gothic" w:hAnsi="Century Gothic"/>
        </w:rPr>
        <w:t>Dans le cadre de l’exercice de sa responsabilité parentale, toute personne admise au transport adapté peut, comme parent, voyager avec son enfant ou ses enfants âgé(s) de 13 ans et moins</w:t>
      </w:r>
    </w:p>
    <w:p w14:paraId="5A4EE24F" w14:textId="77777777" w:rsidR="000021B9" w:rsidRPr="00E43542" w:rsidRDefault="000021B9" w:rsidP="00754DFA">
      <w:pPr>
        <w:jc w:val="both"/>
        <w:rPr>
          <w:rFonts w:ascii="Century Gothic" w:hAnsi="Century Gothic"/>
        </w:rPr>
      </w:pPr>
      <w:r w:rsidRPr="00E43542">
        <w:rPr>
          <w:rFonts w:ascii="Century Gothic" w:hAnsi="Century Gothic"/>
        </w:rPr>
        <w:t xml:space="preserve">De plus, un enfant handicapé âgé de 13 ans et moins peut se déplacer en compagnie de la personne qui en a la charge (mère, père, gardienne, tuteur) et, s’il y a lieu, d’un autre membre de la famille immédiate âgé de 13 ans et moins, </w:t>
      </w:r>
      <w:r w:rsidRPr="00E43542">
        <w:rPr>
          <w:rFonts w:ascii="Century Gothic" w:hAnsi="Century Gothic"/>
        </w:rPr>
        <w:lastRenderedPageBreak/>
        <w:t>dans la mesure où même avec la présence de ceux-ci, il ne serait pas possible pour l’enfant handicapé d’utiliser le transport en commun.</w:t>
      </w:r>
    </w:p>
    <w:p w14:paraId="1F4CD255" w14:textId="77777777" w:rsidR="000021B9" w:rsidRPr="00A952A5" w:rsidRDefault="000021B9" w:rsidP="00754DFA">
      <w:pPr>
        <w:jc w:val="both"/>
        <w:rPr>
          <w:rFonts w:ascii="Century Gothic" w:hAnsi="Century Gothic"/>
          <w:b/>
          <w:bCs/>
        </w:rPr>
      </w:pPr>
      <w:r w:rsidRPr="00E43542">
        <w:rPr>
          <w:rFonts w:ascii="Century Gothic" w:hAnsi="Century Gothic"/>
        </w:rPr>
        <w:t xml:space="preserve">Par ailleurs, tout enfant de 5 ans et moins reconnu admissible au transport adapté, doit obligatoirement être accompagné d’une personne responsable âgée de 14 ans et plus lors de tous ses déplacements. </w:t>
      </w:r>
      <w:r w:rsidRPr="00A952A5">
        <w:rPr>
          <w:rFonts w:ascii="Century Gothic" w:hAnsi="Century Gothic"/>
          <w:b/>
          <w:bCs/>
        </w:rPr>
        <w:t>Cette personne doit payer le coût de son passage.</w:t>
      </w:r>
    </w:p>
    <w:p w14:paraId="612DD45A" w14:textId="77777777" w:rsidR="000021B9" w:rsidRPr="00E43542" w:rsidRDefault="000021B9" w:rsidP="00472D61">
      <w:pPr>
        <w:jc w:val="both"/>
        <w:rPr>
          <w:rFonts w:ascii="Century Gothic" w:hAnsi="Century Gothic"/>
        </w:rPr>
      </w:pPr>
      <w:r w:rsidRPr="00E43542">
        <w:rPr>
          <w:rFonts w:ascii="Century Gothic" w:hAnsi="Century Gothic"/>
        </w:rPr>
        <w:t>Enfin, lorsqu’un client se déplace en compagnie d’un enfant ou de la personne qui en a la charge</w:t>
      </w:r>
      <w:r w:rsidRPr="00A952A5">
        <w:rPr>
          <w:rFonts w:ascii="Century Gothic" w:hAnsi="Century Gothic"/>
          <w:b/>
          <w:bCs/>
        </w:rPr>
        <w:t>, la personne qui en a la charge comme l’enfant de plus de 11 ans doivent payer le coût de leur passage</w:t>
      </w:r>
      <w:r w:rsidRPr="00E43542">
        <w:rPr>
          <w:rFonts w:ascii="Century Gothic" w:hAnsi="Century Gothic"/>
        </w:rPr>
        <w:t>. Leur place dans le véhicule doit être confirmée au moment de la réservation.</w:t>
      </w:r>
    </w:p>
    <w:p w14:paraId="363879DB" w14:textId="619D6416" w:rsidR="000021B9" w:rsidRDefault="000021B9" w:rsidP="00754DFA">
      <w:pPr>
        <w:jc w:val="both"/>
        <w:rPr>
          <w:rFonts w:ascii="Century Gothic" w:hAnsi="Century Gothic"/>
        </w:rPr>
      </w:pPr>
      <w:r w:rsidRPr="00E43542">
        <w:rPr>
          <w:rFonts w:ascii="Century Gothic" w:hAnsi="Century Gothic"/>
        </w:rPr>
        <w:t>Les normes de sécurité édictées par le Code de la sécurité routière concernant le port de la ceinture de sécurité (articles 396 et 397) doivent être respectées en tout temps.</w:t>
      </w:r>
    </w:p>
    <w:p w14:paraId="6E15951A" w14:textId="4D0602FA" w:rsidR="00A952A5" w:rsidRPr="00A952A5" w:rsidRDefault="00A952A5" w:rsidP="00754DFA">
      <w:pPr>
        <w:jc w:val="both"/>
        <w:rPr>
          <w:rFonts w:ascii="Century Gothic" w:eastAsiaTheme="minorEastAsia" w:hAnsi="Century Gothic"/>
          <w:b/>
          <w:bCs/>
          <w:color w:val="44546A" w:themeColor="text2"/>
          <w:spacing w:val="15"/>
        </w:rPr>
      </w:pPr>
    </w:p>
    <w:p w14:paraId="5987FD08" w14:textId="67A0D25F" w:rsidR="000021B9" w:rsidRPr="00A952A5" w:rsidRDefault="00A952A5" w:rsidP="00A952A5">
      <w:pPr>
        <w:jc w:val="both"/>
        <w:rPr>
          <w:rFonts w:ascii="Century Gothic" w:eastAsiaTheme="minorEastAsia" w:hAnsi="Century Gothic"/>
          <w:b/>
          <w:bCs/>
          <w:color w:val="44546A" w:themeColor="text2"/>
          <w:spacing w:val="15"/>
        </w:rPr>
      </w:pPr>
      <w:r w:rsidRPr="00A952A5">
        <w:rPr>
          <w:rFonts w:ascii="Century Gothic" w:eastAsiaTheme="minorEastAsia" w:hAnsi="Century Gothic"/>
          <w:b/>
          <w:bCs/>
          <w:color w:val="44546A" w:themeColor="text2"/>
          <w:spacing w:val="15"/>
        </w:rPr>
        <w:t>ACCOMPAGNATEUR OBLIGATOIRE</w:t>
      </w:r>
    </w:p>
    <w:p w14:paraId="5102FFC9" w14:textId="77777777" w:rsidR="000021B9" w:rsidRPr="00A952A5" w:rsidRDefault="000021B9" w:rsidP="00754DFA">
      <w:pPr>
        <w:jc w:val="both"/>
        <w:rPr>
          <w:rFonts w:ascii="Century Gothic" w:hAnsi="Century Gothic"/>
          <w:b/>
          <w:bCs/>
        </w:rPr>
      </w:pPr>
      <w:r w:rsidRPr="00E43542">
        <w:rPr>
          <w:rFonts w:ascii="Century Gothic" w:hAnsi="Century Gothic"/>
        </w:rPr>
        <w:t xml:space="preserve">L’obligation d’accompagnement est déterminée par les membres du comité d’admissibilité. La décision est prise en fonction </w:t>
      </w:r>
      <w:r w:rsidRPr="00A952A5">
        <w:rPr>
          <w:rFonts w:ascii="Century Gothic" w:hAnsi="Century Gothic"/>
          <w:b/>
          <w:bCs/>
        </w:rPr>
        <w:t>des difficultés que le requérant rencontre en cours de déplacement.</w:t>
      </w:r>
    </w:p>
    <w:p w14:paraId="7B1BA0BA" w14:textId="77777777" w:rsidR="000021B9" w:rsidRPr="00E43542" w:rsidRDefault="000021B9" w:rsidP="00754DFA">
      <w:pPr>
        <w:jc w:val="both"/>
        <w:rPr>
          <w:rFonts w:ascii="Century Gothic" w:hAnsi="Century Gothic"/>
        </w:rPr>
      </w:pPr>
      <w:r w:rsidRPr="00E43542">
        <w:rPr>
          <w:rFonts w:ascii="Century Gothic" w:hAnsi="Century Gothic"/>
        </w:rPr>
        <w:t>L’accompagnateur doit être une personne responsable, âgée d’au moins 14 ans et capable d’apporter à la personne handicapée l’aide dont elle a besoin au cours de son déplacement alors que le chauffeur conduit le véhicule.</w:t>
      </w:r>
    </w:p>
    <w:p w14:paraId="3B7566A3" w14:textId="230E1903" w:rsidR="0094748D" w:rsidRDefault="000021B9" w:rsidP="00754DFA">
      <w:pPr>
        <w:jc w:val="both"/>
        <w:rPr>
          <w:rFonts w:ascii="Century Gothic" w:hAnsi="Century Gothic"/>
          <w:b/>
          <w:bCs/>
        </w:rPr>
      </w:pPr>
      <w:r w:rsidRPr="00A952A5">
        <w:rPr>
          <w:rFonts w:ascii="Century Gothic" w:hAnsi="Century Gothic"/>
          <w:b/>
          <w:bCs/>
        </w:rPr>
        <w:t>Dans tous les cas d’accompagnement obligatoire, la place de l’accompagnateur est assurée dans le véhicule dès la réservation et l’accompagnateur n’a pas, dans ce cas, à payer le coût de son passage.</w:t>
      </w:r>
    </w:p>
    <w:p w14:paraId="6EE25F27" w14:textId="77777777" w:rsidR="00A02032" w:rsidRPr="00A952A5" w:rsidRDefault="00A02032" w:rsidP="00754DFA">
      <w:pPr>
        <w:jc w:val="both"/>
        <w:rPr>
          <w:rFonts w:ascii="Century Gothic" w:hAnsi="Century Gothic"/>
          <w:b/>
          <w:bCs/>
        </w:rPr>
      </w:pPr>
    </w:p>
    <w:p w14:paraId="442758F5" w14:textId="0FB12F23" w:rsidR="00A952A5" w:rsidRPr="00A02032" w:rsidRDefault="00A952A5" w:rsidP="00A02032">
      <w:pPr>
        <w:pStyle w:val="Titre1"/>
        <w:ind w:left="0"/>
        <w:rPr>
          <w:rFonts w:ascii="Century Gothic" w:hAnsi="Century Gothic"/>
          <w:b/>
          <w:bCs/>
          <w:sz w:val="40"/>
          <w:szCs w:val="40"/>
        </w:rPr>
      </w:pPr>
      <w:bookmarkStart w:id="15" w:name="_Toc123913223"/>
      <w:r w:rsidRPr="00A02032">
        <w:rPr>
          <w:rFonts w:ascii="Century Gothic" w:hAnsi="Century Gothic"/>
          <w:b/>
          <w:bCs/>
          <w:sz w:val="40"/>
          <w:szCs w:val="40"/>
        </w:rPr>
        <w:t>CHIEN D’ASSISTANCE/GUIDE</w:t>
      </w:r>
      <w:bookmarkEnd w:id="15"/>
    </w:p>
    <w:p w14:paraId="21EF3C1B" w14:textId="1FB37F4C" w:rsidR="0011489C" w:rsidRPr="00E43542" w:rsidRDefault="000021B9" w:rsidP="00472D61">
      <w:pPr>
        <w:jc w:val="both"/>
        <w:rPr>
          <w:rFonts w:ascii="Century Gothic" w:hAnsi="Century Gothic"/>
        </w:rPr>
      </w:pPr>
      <w:r w:rsidRPr="00E43542">
        <w:rPr>
          <w:rFonts w:ascii="Century Gothic" w:hAnsi="Century Gothic"/>
        </w:rPr>
        <w:t>Pendant vos déplacements, vous pouvez être accompagné d’un chien d’assistance/guide. Le chien d’assistance/guide, permet de pallier une limitation. En minibus, le chien doit être attaché. Vous devez mentionner la présence d’un chien de service lors de la réservation de votre transport.</w:t>
      </w:r>
    </w:p>
    <w:p w14:paraId="72928159" w14:textId="77777777" w:rsidR="0094748D" w:rsidRPr="00E43542" w:rsidRDefault="0094748D" w:rsidP="00754DFA">
      <w:pPr>
        <w:jc w:val="both"/>
        <w:rPr>
          <w:rFonts w:ascii="Century Gothic" w:hAnsi="Century Gothic"/>
        </w:rPr>
      </w:pPr>
    </w:p>
    <w:p w14:paraId="03B174FB" w14:textId="6AAC9229" w:rsidR="00A952A5" w:rsidRPr="00A02032" w:rsidRDefault="00A952A5" w:rsidP="00A02032">
      <w:pPr>
        <w:pStyle w:val="Titre1"/>
        <w:ind w:left="0"/>
        <w:rPr>
          <w:rFonts w:ascii="Century Gothic" w:hAnsi="Century Gothic"/>
          <w:b/>
          <w:bCs/>
          <w:sz w:val="40"/>
          <w:szCs w:val="40"/>
        </w:rPr>
      </w:pPr>
      <w:bookmarkStart w:id="16" w:name="_Toc123913224"/>
      <w:r w:rsidRPr="00A02032">
        <w:rPr>
          <w:rFonts w:ascii="Century Gothic" w:hAnsi="Century Gothic"/>
          <w:b/>
          <w:bCs/>
          <w:sz w:val="40"/>
          <w:szCs w:val="40"/>
        </w:rPr>
        <w:t>SÉCURITÉ</w:t>
      </w:r>
      <w:bookmarkEnd w:id="16"/>
    </w:p>
    <w:p w14:paraId="79793B53" w14:textId="4AFDBFBC" w:rsidR="000021B9" w:rsidRPr="00E43542" w:rsidRDefault="000021B9" w:rsidP="0011489C">
      <w:pPr>
        <w:jc w:val="both"/>
        <w:rPr>
          <w:rFonts w:ascii="Century Gothic" w:hAnsi="Century Gothic"/>
        </w:rPr>
      </w:pPr>
      <w:r w:rsidRPr="00E43542">
        <w:rPr>
          <w:rFonts w:ascii="Century Gothic" w:hAnsi="Century Gothic"/>
        </w:rPr>
        <w:t xml:space="preserve">Par mesure de sécurité, tous les clients du transport adapté doivent obligatoirement boucler leur ceinture de sécurité dans les minibus et les voitures taxis. La clientèle qui utilise un fauteuil roulant pour ses déplacements doit </w:t>
      </w:r>
      <w:r w:rsidRPr="00E43542">
        <w:rPr>
          <w:rFonts w:ascii="Century Gothic" w:hAnsi="Century Gothic"/>
        </w:rPr>
        <w:lastRenderedPageBreak/>
        <w:t>obligatoirement posséder une ceinture de sécurité à boucle de métal fixée à son fauteuil. De plus, ce dernier doit être muni d’attaches sécuritaires.</w:t>
      </w:r>
    </w:p>
    <w:p w14:paraId="3AE5D311" w14:textId="77777777" w:rsidR="000021B9" w:rsidRPr="00E43542" w:rsidRDefault="000021B9" w:rsidP="0011489C">
      <w:pPr>
        <w:jc w:val="both"/>
        <w:rPr>
          <w:rFonts w:ascii="Century Gothic" w:hAnsi="Century Gothic"/>
        </w:rPr>
      </w:pPr>
      <w:r w:rsidRPr="00E43542">
        <w:rPr>
          <w:rFonts w:ascii="Century Gothic" w:hAnsi="Century Gothic"/>
        </w:rPr>
        <w:t>Avant de monter sur le levier hydraulique, le chauffeur doit s’assurer que la ceinture est bien attachée.</w:t>
      </w:r>
    </w:p>
    <w:p w14:paraId="1DDF0D04" w14:textId="77777777" w:rsidR="000021B9" w:rsidRPr="00E43542" w:rsidRDefault="000021B9" w:rsidP="0011489C">
      <w:pPr>
        <w:jc w:val="both"/>
        <w:rPr>
          <w:rFonts w:ascii="Century Gothic" w:hAnsi="Century Gothic"/>
        </w:rPr>
      </w:pPr>
      <w:r w:rsidRPr="00E43542">
        <w:rPr>
          <w:rFonts w:ascii="Century Gothic" w:hAnsi="Century Gothic"/>
        </w:rPr>
        <w:t>Si le client est dans l’impossibilité d’attacher sa ceinture de sécurité, le chauffeur doit effectuer cette manœuvre pour le client.</w:t>
      </w:r>
    </w:p>
    <w:p w14:paraId="11032421" w14:textId="77777777" w:rsidR="000021B9" w:rsidRPr="00E43542" w:rsidRDefault="000021B9" w:rsidP="0011489C">
      <w:pPr>
        <w:jc w:val="both"/>
        <w:rPr>
          <w:rFonts w:ascii="Century Gothic" w:hAnsi="Century Gothic"/>
        </w:rPr>
      </w:pPr>
      <w:r w:rsidRPr="00E43542">
        <w:rPr>
          <w:rFonts w:ascii="Century Gothic" w:hAnsi="Century Gothic"/>
        </w:rPr>
        <w:t>Les fauteuils de type « triporteur - quadriporteur » sont autorisés à bord des véhicules du transport adapté à moins d’un avis contraire. La personne qui utilise ce type de fauteuil doit être capable de se placer seule sur le levier et de se transférer seule sur une banquette du véhicule, lorsque rendue à bord.</w:t>
      </w:r>
    </w:p>
    <w:p w14:paraId="408DB904" w14:textId="77777777" w:rsidR="00472D61" w:rsidRPr="00A952A5" w:rsidRDefault="000021B9" w:rsidP="008C122F">
      <w:pPr>
        <w:jc w:val="both"/>
        <w:rPr>
          <w:rFonts w:ascii="Century Gothic" w:hAnsi="Century Gothic"/>
          <w:b/>
          <w:bCs/>
        </w:rPr>
      </w:pPr>
      <w:r w:rsidRPr="00A952A5">
        <w:rPr>
          <w:rFonts w:ascii="Century Gothic" w:hAnsi="Century Gothic"/>
          <w:b/>
          <w:bCs/>
        </w:rPr>
        <w:t>Le triporteur – quadriporteur doit être muni d’une ceinture de sécurité à boucle de métal ainsi que de points d’ancrage qui permettent de le fixer au plancher du véhicule.</w:t>
      </w:r>
    </w:p>
    <w:p w14:paraId="2F21F1B6" w14:textId="77777777" w:rsidR="000021B9" w:rsidRPr="00E43542" w:rsidRDefault="000021B9" w:rsidP="000021B9">
      <w:pPr>
        <w:rPr>
          <w:rFonts w:ascii="Century Gothic" w:hAnsi="Century Gothic"/>
        </w:rPr>
      </w:pPr>
    </w:p>
    <w:p w14:paraId="0B44C4F4" w14:textId="447F2DE9" w:rsidR="00A952A5" w:rsidRPr="00A02032" w:rsidRDefault="00A952A5" w:rsidP="00A02032">
      <w:pPr>
        <w:pStyle w:val="Titre1"/>
        <w:ind w:left="0"/>
        <w:rPr>
          <w:rFonts w:ascii="Century Gothic" w:hAnsi="Century Gothic"/>
          <w:b/>
          <w:bCs/>
          <w:sz w:val="40"/>
          <w:szCs w:val="40"/>
        </w:rPr>
      </w:pPr>
      <w:bookmarkStart w:id="17" w:name="_Toc123913225"/>
      <w:r w:rsidRPr="00A02032">
        <w:rPr>
          <w:rFonts w:ascii="Century Gothic" w:hAnsi="Century Gothic"/>
          <w:b/>
          <w:bCs/>
          <w:sz w:val="40"/>
          <w:szCs w:val="40"/>
        </w:rPr>
        <w:t>DÉPANNAGE</w:t>
      </w:r>
      <w:bookmarkEnd w:id="17"/>
    </w:p>
    <w:p w14:paraId="44428DA3" w14:textId="4F04EEAA" w:rsidR="008C122F" w:rsidRPr="00E43542" w:rsidRDefault="000021B9" w:rsidP="0011489C">
      <w:pPr>
        <w:jc w:val="both"/>
        <w:rPr>
          <w:rFonts w:ascii="Century Gothic" w:hAnsi="Century Gothic"/>
        </w:rPr>
      </w:pPr>
      <w:r w:rsidRPr="00E43542">
        <w:rPr>
          <w:rFonts w:ascii="Century Gothic" w:hAnsi="Century Gothic"/>
        </w:rPr>
        <w:t>La STS n’assumera pas le transport de fauteuil roulant, triporteur ou quadriporteur vide et/ou défectueux, à l’exception du fauteuil roulant d’un client hospitalisé qui en a besoin lors de son séjour à l’hôpital.</w:t>
      </w:r>
    </w:p>
    <w:p w14:paraId="48407ABC" w14:textId="77777777" w:rsidR="000021B9" w:rsidRPr="00A952A5" w:rsidRDefault="000021B9" w:rsidP="0011489C">
      <w:pPr>
        <w:pStyle w:val="Sous-titre"/>
        <w:rPr>
          <w:rFonts w:ascii="Century Gothic" w:hAnsi="Century Gothic"/>
          <w:b/>
          <w:bCs/>
          <w:color w:val="auto"/>
        </w:rPr>
      </w:pPr>
      <w:r w:rsidRPr="00A952A5">
        <w:rPr>
          <w:rFonts w:ascii="Century Gothic" w:hAnsi="Century Gothic"/>
          <w:b/>
          <w:bCs/>
          <w:color w:val="auto"/>
        </w:rPr>
        <w:t>Bagages, sacs d’épicerie ou magasinage</w:t>
      </w:r>
    </w:p>
    <w:p w14:paraId="6CB153F0" w14:textId="77777777" w:rsidR="000021B9" w:rsidRPr="00E43542" w:rsidRDefault="000021B9" w:rsidP="0011489C">
      <w:pPr>
        <w:jc w:val="both"/>
        <w:rPr>
          <w:rFonts w:ascii="Century Gothic" w:hAnsi="Century Gothic"/>
        </w:rPr>
      </w:pPr>
      <w:r w:rsidRPr="00E43542">
        <w:rPr>
          <w:rFonts w:ascii="Century Gothic" w:hAnsi="Century Gothic"/>
        </w:rPr>
        <w:t xml:space="preserve">Seuls les bagages ou sacs d’épicerie ou de magasinage qui ne requièrent pas l’assistance du chauffeur et d’espace additionnel dans les véhicules sont acceptés à bord (donc </w:t>
      </w:r>
      <w:r w:rsidRPr="00A952A5">
        <w:rPr>
          <w:rFonts w:ascii="Century Gothic" w:hAnsi="Century Gothic"/>
          <w:b/>
          <w:bCs/>
        </w:rPr>
        <w:t>deux sacs</w:t>
      </w:r>
      <w:r w:rsidRPr="00E43542">
        <w:rPr>
          <w:rFonts w:ascii="Century Gothic" w:hAnsi="Century Gothic"/>
        </w:rPr>
        <w:t xml:space="preserve"> par personne que le client peut transporter lui-même).</w:t>
      </w:r>
    </w:p>
    <w:p w14:paraId="12AC80AC" w14:textId="58ED914C" w:rsidR="000021B9" w:rsidRDefault="000021B9" w:rsidP="00A952A5">
      <w:pPr>
        <w:jc w:val="both"/>
        <w:rPr>
          <w:rFonts w:ascii="Century Gothic" w:hAnsi="Century Gothic"/>
        </w:rPr>
      </w:pPr>
      <w:r w:rsidRPr="00E43542">
        <w:rPr>
          <w:rFonts w:ascii="Century Gothic" w:hAnsi="Century Gothic"/>
        </w:rPr>
        <w:t xml:space="preserve">Pour le client en fauteuil roulant, le sac d’épicerie ou de magasinage doit être placé au dos du fauteuil roulant et de façon à ne pas nuire à l’ancrage du fauteuil roulant avec les courroies. La STS se réserve le droit de vérifier sur place afin de s’assurer que tout soit </w:t>
      </w:r>
      <w:r w:rsidRPr="00A952A5">
        <w:rPr>
          <w:rFonts w:ascii="Century Gothic" w:hAnsi="Century Gothic"/>
          <w:b/>
          <w:bCs/>
        </w:rPr>
        <w:t>sécuritaire</w:t>
      </w:r>
      <w:r w:rsidRPr="00E43542">
        <w:rPr>
          <w:rFonts w:ascii="Century Gothic" w:hAnsi="Century Gothic"/>
        </w:rPr>
        <w:t>.</w:t>
      </w:r>
    </w:p>
    <w:p w14:paraId="2CEBE98D" w14:textId="77777777" w:rsidR="00A952A5" w:rsidRPr="00A952A5" w:rsidRDefault="00A952A5" w:rsidP="00A952A5">
      <w:pPr>
        <w:jc w:val="both"/>
        <w:rPr>
          <w:rFonts w:ascii="Century Gothic" w:hAnsi="Century Gothic"/>
        </w:rPr>
      </w:pPr>
    </w:p>
    <w:p w14:paraId="324E96F7" w14:textId="5F686951" w:rsidR="00A952A5" w:rsidRPr="00A02032" w:rsidRDefault="00A952A5" w:rsidP="00A02032">
      <w:pPr>
        <w:pStyle w:val="Titre1"/>
        <w:ind w:left="0"/>
        <w:rPr>
          <w:rFonts w:ascii="Century Gothic" w:hAnsi="Century Gothic"/>
          <w:b/>
          <w:bCs/>
          <w:sz w:val="40"/>
          <w:szCs w:val="40"/>
        </w:rPr>
      </w:pPr>
      <w:bookmarkStart w:id="18" w:name="_Toc123913226"/>
      <w:r w:rsidRPr="00A02032">
        <w:rPr>
          <w:rFonts w:ascii="Century Gothic" w:hAnsi="Century Gothic"/>
          <w:b/>
          <w:bCs/>
          <w:sz w:val="40"/>
          <w:szCs w:val="40"/>
        </w:rPr>
        <w:t>TEMPÊTE DE NEIGE OU VERGLAS</w:t>
      </w:r>
      <w:bookmarkEnd w:id="18"/>
    </w:p>
    <w:p w14:paraId="7ED10F89" w14:textId="49C554AF" w:rsidR="000021B9" w:rsidRPr="00E43542" w:rsidRDefault="000021B9" w:rsidP="00754DFA">
      <w:pPr>
        <w:jc w:val="both"/>
        <w:rPr>
          <w:rFonts w:ascii="Century Gothic" w:hAnsi="Century Gothic"/>
        </w:rPr>
      </w:pPr>
      <w:r w:rsidRPr="00E43542">
        <w:rPr>
          <w:rFonts w:ascii="Century Gothic" w:hAnsi="Century Gothic"/>
        </w:rPr>
        <w:t xml:space="preserve">Lors d’une tempête </w:t>
      </w:r>
      <w:r w:rsidRPr="00A952A5">
        <w:rPr>
          <w:rFonts w:ascii="Century Gothic" w:hAnsi="Century Gothic"/>
          <w:b/>
          <w:bCs/>
        </w:rPr>
        <w:t>majeure</w:t>
      </w:r>
      <w:r w:rsidRPr="00E43542">
        <w:rPr>
          <w:rFonts w:ascii="Century Gothic" w:hAnsi="Century Gothic"/>
        </w:rPr>
        <w:t xml:space="preserve"> de neige ou de verglas, les clients seront informés de l’annulation du service par la radio locale et sur nos différentes plateformes (site Internet, Facebook, etc.). Nous nous engageons cependant à assurer le retour des clients qui ont déjà quitté leur domicile. Le client pourrait aviser le répartiteur si l’entrée n’est pas déblayée.</w:t>
      </w:r>
    </w:p>
    <w:p w14:paraId="572C478B" w14:textId="77777777" w:rsidR="00754DFA" w:rsidRPr="00E43542" w:rsidRDefault="00754DFA" w:rsidP="000021B9">
      <w:pPr>
        <w:rPr>
          <w:rFonts w:ascii="Century Gothic" w:hAnsi="Century Gothic"/>
        </w:rPr>
      </w:pPr>
    </w:p>
    <w:p w14:paraId="46A6917B" w14:textId="354FAC57" w:rsidR="00A952A5" w:rsidRPr="00A02032" w:rsidRDefault="00A952A5" w:rsidP="00A02032">
      <w:pPr>
        <w:pStyle w:val="Titre1"/>
        <w:ind w:left="0"/>
        <w:rPr>
          <w:rFonts w:ascii="Century Gothic" w:hAnsi="Century Gothic"/>
          <w:b/>
          <w:bCs/>
          <w:sz w:val="40"/>
          <w:szCs w:val="40"/>
        </w:rPr>
      </w:pPr>
      <w:bookmarkStart w:id="19" w:name="_Toc123913227"/>
      <w:r w:rsidRPr="00A02032">
        <w:rPr>
          <w:rFonts w:ascii="Century Gothic" w:hAnsi="Century Gothic"/>
          <w:b/>
          <w:bCs/>
          <w:sz w:val="40"/>
          <w:szCs w:val="40"/>
        </w:rPr>
        <w:lastRenderedPageBreak/>
        <w:t>INTERDICTION DE FUMER À BORD</w:t>
      </w:r>
      <w:bookmarkEnd w:id="19"/>
    </w:p>
    <w:p w14:paraId="58C17896" w14:textId="716B9100" w:rsidR="000021B9" w:rsidRPr="00E43542" w:rsidRDefault="000021B9" w:rsidP="0094748D">
      <w:pPr>
        <w:jc w:val="both"/>
        <w:rPr>
          <w:rFonts w:ascii="Century Gothic" w:hAnsi="Century Gothic"/>
        </w:rPr>
      </w:pPr>
      <w:r w:rsidRPr="00E43542">
        <w:rPr>
          <w:rFonts w:ascii="Century Gothic" w:hAnsi="Century Gothic"/>
        </w:rPr>
        <w:t>En référence à la Loi concernant la lutte contre le tabagisme concernant la protection des non-fumeurs et par mesure de sécurité</w:t>
      </w:r>
      <w:r w:rsidRPr="00A952A5">
        <w:rPr>
          <w:rFonts w:ascii="Century Gothic" w:hAnsi="Century Gothic"/>
          <w:b/>
          <w:bCs/>
        </w:rPr>
        <w:t>, IL EST STRICTEMENT INTERDIT DE VAPOTER ET FUMER À BORD DES VÉHICULES DE LA STS</w:t>
      </w:r>
      <w:r w:rsidRPr="00E43542">
        <w:rPr>
          <w:rFonts w:ascii="Century Gothic" w:hAnsi="Century Gothic"/>
        </w:rPr>
        <w:t>. Cette mesure s’applique aux chauffeurs, aux clients et à toute autre personne à bord du véhicule.</w:t>
      </w:r>
    </w:p>
    <w:p w14:paraId="21A6A841" w14:textId="77777777" w:rsidR="00754DFA" w:rsidRPr="00E43542" w:rsidRDefault="00754DFA" w:rsidP="000021B9">
      <w:pPr>
        <w:rPr>
          <w:rFonts w:ascii="Century Gothic" w:hAnsi="Century Gothic"/>
        </w:rPr>
      </w:pPr>
    </w:p>
    <w:p w14:paraId="240CF32C" w14:textId="37345469" w:rsidR="00A952A5" w:rsidRPr="00A02032" w:rsidRDefault="00A952A5" w:rsidP="00A02032">
      <w:pPr>
        <w:pStyle w:val="Titre1"/>
        <w:ind w:left="0"/>
        <w:rPr>
          <w:rFonts w:ascii="Century Gothic" w:hAnsi="Century Gothic"/>
          <w:b/>
          <w:bCs/>
          <w:sz w:val="40"/>
          <w:szCs w:val="40"/>
        </w:rPr>
      </w:pPr>
      <w:bookmarkStart w:id="20" w:name="_Toc123913228"/>
      <w:r w:rsidRPr="00A02032">
        <w:rPr>
          <w:rFonts w:ascii="Century Gothic" w:hAnsi="Century Gothic"/>
          <w:b/>
          <w:bCs/>
          <w:sz w:val="40"/>
          <w:szCs w:val="40"/>
        </w:rPr>
        <w:t>TARIFICATION</w:t>
      </w:r>
      <w:bookmarkEnd w:id="20"/>
    </w:p>
    <w:p w14:paraId="11918E39" w14:textId="19DDCBF4" w:rsidR="000021B9" w:rsidRPr="00E43542" w:rsidRDefault="000021B9" w:rsidP="0011489C">
      <w:pPr>
        <w:jc w:val="both"/>
        <w:rPr>
          <w:rFonts w:ascii="Century Gothic" w:hAnsi="Century Gothic"/>
        </w:rPr>
      </w:pPr>
      <w:r w:rsidRPr="00E43542">
        <w:rPr>
          <w:rFonts w:ascii="Century Gothic" w:hAnsi="Century Gothic"/>
        </w:rPr>
        <w:t>Les modes de paiement et la grille tarifaire du transport en commun en vigueur à la STS</w:t>
      </w:r>
      <w:r w:rsidR="00754DFA" w:rsidRPr="00E43542">
        <w:rPr>
          <w:rFonts w:ascii="Century Gothic" w:hAnsi="Century Gothic"/>
        </w:rPr>
        <w:t xml:space="preserve"> </w:t>
      </w:r>
      <w:r w:rsidRPr="00E43542">
        <w:rPr>
          <w:rFonts w:ascii="Century Gothic" w:hAnsi="Century Gothic"/>
        </w:rPr>
        <w:t xml:space="preserve">s’appliquent, consultez le site Internet </w:t>
      </w:r>
      <w:hyperlink r:id="rId15" w:history="1">
        <w:r w:rsidR="00A952A5" w:rsidRPr="00C224F3">
          <w:rPr>
            <w:rStyle w:val="Lienhypertexte"/>
            <w:rFonts w:ascii="Century Gothic" w:hAnsi="Century Gothic"/>
          </w:rPr>
          <w:t>www.sts.qc.ca</w:t>
        </w:r>
      </w:hyperlink>
      <w:r w:rsidRPr="00E43542">
        <w:rPr>
          <w:rFonts w:ascii="Century Gothic" w:hAnsi="Century Gothic"/>
        </w:rPr>
        <w:t>.</w:t>
      </w:r>
      <w:r w:rsidR="00A952A5">
        <w:rPr>
          <w:rFonts w:ascii="Century Gothic" w:hAnsi="Century Gothic"/>
        </w:rPr>
        <w:t xml:space="preserve"> </w:t>
      </w:r>
      <w:r w:rsidRPr="00E43542">
        <w:rPr>
          <w:rFonts w:ascii="Century Gothic" w:hAnsi="Century Gothic"/>
        </w:rPr>
        <w:t>Le coût de déplacement doit obligatoirement être défrayé en montant à bord. Dans le cas contraire, la Société se réserve le droit de refuser l’accès au véhicule. Cette mesure a pour but de favoriser la normalisation.</w:t>
      </w:r>
    </w:p>
    <w:p w14:paraId="1809D48F" w14:textId="77777777" w:rsidR="000021B9" w:rsidRPr="00A952A5" w:rsidRDefault="000021B9" w:rsidP="0011489C">
      <w:pPr>
        <w:jc w:val="both"/>
        <w:rPr>
          <w:rFonts w:ascii="Century Gothic" w:hAnsi="Century Gothic"/>
          <w:b/>
          <w:bCs/>
        </w:rPr>
      </w:pPr>
      <w:r w:rsidRPr="00E43542">
        <w:rPr>
          <w:rFonts w:ascii="Century Gothic" w:hAnsi="Century Gothic"/>
        </w:rPr>
        <w:t xml:space="preserve">Lorsque le client paie en argent, il doit présenter le montant exact en montant à bord parce que le chauffeur ne rend pas la monnaie dans les minibus et les taxis et la STS ne remboursera pas la différence du montant perçu. </w:t>
      </w:r>
      <w:r w:rsidRPr="00A952A5">
        <w:rPr>
          <w:rFonts w:ascii="Century Gothic" w:hAnsi="Century Gothic"/>
          <w:b/>
          <w:bCs/>
        </w:rPr>
        <w:t>Le chauffeur n’est pas autorisé à accepter un pourboire ni à donner de reçu.</w:t>
      </w:r>
    </w:p>
    <w:p w14:paraId="4C2C4019" w14:textId="77777777" w:rsidR="000021B9" w:rsidRPr="00E43542" w:rsidRDefault="000021B9" w:rsidP="00754DFA">
      <w:pPr>
        <w:jc w:val="both"/>
        <w:rPr>
          <w:rFonts w:ascii="Century Gothic" w:hAnsi="Century Gothic"/>
        </w:rPr>
      </w:pPr>
      <w:r w:rsidRPr="00E43542">
        <w:rPr>
          <w:rFonts w:ascii="Century Gothic" w:hAnsi="Century Gothic"/>
        </w:rPr>
        <w:t>La STS suggère à sa clientèle qui utilise le laissez-passer personnalisé de se procurer   leur titre mensuel avant le début de chaque mois. Le titre mensuel est disponible pour le rechargement dès le 20 du mois précédant sa période de validité. II est possible, après entente avec la STS, que le titre mensuel soit informatisé.</w:t>
      </w:r>
    </w:p>
    <w:p w14:paraId="61677F75" w14:textId="77777777" w:rsidR="00A952A5" w:rsidRDefault="00A952A5" w:rsidP="000021B9">
      <w:pPr>
        <w:rPr>
          <w:rFonts w:ascii="Century Gothic" w:eastAsia="Lucida Sans" w:hAnsi="Century Gothic" w:cstheme="minorHAnsi"/>
          <w:b/>
          <w:bCs/>
          <w:sz w:val="40"/>
          <w:szCs w:val="40"/>
          <w:lang w:val="fr-FR" w:eastAsia="fr-FR" w:bidi="fr-FR"/>
        </w:rPr>
      </w:pPr>
    </w:p>
    <w:p w14:paraId="5B3DA6EA" w14:textId="66302E27" w:rsidR="00754DFA" w:rsidRPr="00A02032" w:rsidRDefault="00A952A5" w:rsidP="00A02032">
      <w:pPr>
        <w:pStyle w:val="Titre1"/>
        <w:ind w:left="0"/>
        <w:rPr>
          <w:rFonts w:ascii="Century Gothic" w:hAnsi="Century Gothic"/>
          <w:b/>
          <w:bCs/>
          <w:sz w:val="40"/>
          <w:szCs w:val="40"/>
        </w:rPr>
      </w:pPr>
      <w:bookmarkStart w:id="21" w:name="_Toc123913229"/>
      <w:r w:rsidRPr="00A02032">
        <w:rPr>
          <w:rFonts w:ascii="Century Gothic" w:hAnsi="Century Gothic"/>
          <w:b/>
          <w:bCs/>
          <w:sz w:val="40"/>
          <w:szCs w:val="40"/>
        </w:rPr>
        <w:t>À RETENIR</w:t>
      </w:r>
      <w:bookmarkEnd w:id="21"/>
    </w:p>
    <w:p w14:paraId="6739370C" w14:textId="77777777" w:rsidR="000021B9" w:rsidRPr="00A952A5" w:rsidRDefault="000021B9" w:rsidP="00472D61">
      <w:pPr>
        <w:pStyle w:val="Sous-titre"/>
        <w:rPr>
          <w:rFonts w:ascii="Century Gothic" w:hAnsi="Century Gothic"/>
          <w:b/>
          <w:bCs/>
          <w:color w:val="44546A" w:themeColor="text2"/>
        </w:rPr>
      </w:pPr>
      <w:r w:rsidRPr="00A952A5">
        <w:rPr>
          <w:rFonts w:ascii="Century Gothic" w:hAnsi="Century Gothic"/>
          <w:b/>
          <w:bCs/>
          <w:color w:val="44546A" w:themeColor="text2"/>
        </w:rPr>
        <w:t>L’AIDE FOURNIE PAR LE CHAUFFEUR</w:t>
      </w:r>
    </w:p>
    <w:p w14:paraId="1901B19C" w14:textId="77777777" w:rsidR="000021B9" w:rsidRPr="00E43542" w:rsidRDefault="000021B9" w:rsidP="0011489C">
      <w:pPr>
        <w:jc w:val="both"/>
        <w:rPr>
          <w:rFonts w:ascii="Century Gothic" w:hAnsi="Century Gothic"/>
        </w:rPr>
      </w:pPr>
      <w:r w:rsidRPr="00E43542">
        <w:rPr>
          <w:rFonts w:ascii="Century Gothic" w:hAnsi="Century Gothic"/>
        </w:rPr>
        <w:t xml:space="preserve">L’aide correspond aux manœuvres immédiates d’embarquement, </w:t>
      </w:r>
      <w:r w:rsidRPr="00A952A5">
        <w:rPr>
          <w:rFonts w:ascii="Century Gothic" w:hAnsi="Century Gothic"/>
          <w:b/>
          <w:bCs/>
        </w:rPr>
        <w:t>vous devez être en mesure de vous déplacer seul, cependant vous pouvez compter sur l’assistance du chauffeur lorsque nécessaire</w:t>
      </w:r>
      <w:r w:rsidRPr="00E43542">
        <w:rPr>
          <w:rFonts w:ascii="Century Gothic" w:hAnsi="Century Gothic"/>
        </w:rPr>
        <w:t xml:space="preserve"> (ex. donner le bras) :</w:t>
      </w:r>
    </w:p>
    <w:p w14:paraId="710776E0" w14:textId="791C8B56" w:rsidR="000021B9" w:rsidRPr="00A952A5" w:rsidRDefault="000021B9" w:rsidP="00A952A5">
      <w:pPr>
        <w:pStyle w:val="Paragraphedeliste"/>
        <w:numPr>
          <w:ilvl w:val="0"/>
          <w:numId w:val="4"/>
        </w:numPr>
        <w:rPr>
          <w:rFonts w:ascii="Century Gothic" w:hAnsi="Century Gothic"/>
        </w:rPr>
      </w:pPr>
      <w:proofErr w:type="gramStart"/>
      <w:r w:rsidRPr="00A952A5">
        <w:rPr>
          <w:rFonts w:ascii="Century Gothic" w:hAnsi="Century Gothic"/>
        </w:rPr>
        <w:t>pour</w:t>
      </w:r>
      <w:proofErr w:type="gramEnd"/>
      <w:r w:rsidRPr="00A952A5">
        <w:rPr>
          <w:rFonts w:ascii="Century Gothic" w:hAnsi="Century Gothic"/>
        </w:rPr>
        <w:t xml:space="preserve"> monter ou descendre du véhicule;</w:t>
      </w:r>
    </w:p>
    <w:p w14:paraId="46685AF9" w14:textId="59DDF10A" w:rsidR="000021B9" w:rsidRPr="00A952A5" w:rsidRDefault="000021B9" w:rsidP="00A952A5">
      <w:pPr>
        <w:pStyle w:val="Paragraphedeliste"/>
        <w:numPr>
          <w:ilvl w:val="0"/>
          <w:numId w:val="4"/>
        </w:numPr>
        <w:rPr>
          <w:rFonts w:ascii="Century Gothic" w:hAnsi="Century Gothic"/>
        </w:rPr>
      </w:pPr>
      <w:proofErr w:type="gramStart"/>
      <w:r w:rsidRPr="00A952A5">
        <w:rPr>
          <w:rFonts w:ascii="Century Gothic" w:hAnsi="Century Gothic"/>
        </w:rPr>
        <w:t>pour</w:t>
      </w:r>
      <w:proofErr w:type="gramEnd"/>
      <w:r w:rsidRPr="00A952A5">
        <w:rPr>
          <w:rFonts w:ascii="Century Gothic" w:hAnsi="Century Gothic"/>
        </w:rPr>
        <w:t xml:space="preserve"> franchir la distance entre le véhicule et la porte extérieure accessible;</w:t>
      </w:r>
    </w:p>
    <w:p w14:paraId="2C76D601" w14:textId="6EDD3D7F" w:rsidR="000021B9" w:rsidRPr="00A952A5" w:rsidRDefault="000021B9" w:rsidP="00A952A5">
      <w:pPr>
        <w:pStyle w:val="Paragraphedeliste"/>
        <w:numPr>
          <w:ilvl w:val="0"/>
          <w:numId w:val="4"/>
        </w:numPr>
        <w:rPr>
          <w:rFonts w:ascii="Century Gothic" w:hAnsi="Century Gothic"/>
        </w:rPr>
      </w:pPr>
      <w:proofErr w:type="gramStart"/>
      <w:r w:rsidRPr="00A952A5">
        <w:rPr>
          <w:rFonts w:ascii="Century Gothic" w:hAnsi="Century Gothic"/>
        </w:rPr>
        <w:t>pour</w:t>
      </w:r>
      <w:proofErr w:type="gramEnd"/>
      <w:r w:rsidRPr="00A952A5">
        <w:rPr>
          <w:rFonts w:ascii="Century Gothic" w:hAnsi="Century Gothic"/>
        </w:rPr>
        <w:t xml:space="preserve"> franchir le seuil des portes des lieux d’origine et de destination.</w:t>
      </w:r>
    </w:p>
    <w:p w14:paraId="65FCAC25" w14:textId="77777777" w:rsidR="000021B9" w:rsidRPr="00A952A5" w:rsidRDefault="000021B9" w:rsidP="00AC7E0D">
      <w:pPr>
        <w:jc w:val="both"/>
        <w:rPr>
          <w:rFonts w:ascii="Century Gothic" w:hAnsi="Century Gothic"/>
          <w:b/>
          <w:bCs/>
        </w:rPr>
      </w:pPr>
      <w:r w:rsidRPr="00A952A5">
        <w:rPr>
          <w:rFonts w:ascii="Century Gothic" w:hAnsi="Century Gothic"/>
          <w:b/>
          <w:bCs/>
        </w:rPr>
        <w:t>Si vous n’êtes pas en mesure de monter ou descendre seul les marches du lieu d’origine ou de destination, vous devez avoir l’aide d’une ressource autre que le chauffeur.</w:t>
      </w:r>
    </w:p>
    <w:p w14:paraId="2964E1BB" w14:textId="77777777" w:rsidR="000021B9" w:rsidRPr="00E43542" w:rsidRDefault="000021B9" w:rsidP="00AC7E0D">
      <w:pPr>
        <w:jc w:val="both"/>
        <w:rPr>
          <w:rFonts w:ascii="Century Gothic" w:hAnsi="Century Gothic"/>
        </w:rPr>
      </w:pPr>
      <w:r w:rsidRPr="00E43542">
        <w:rPr>
          <w:rFonts w:ascii="Century Gothic" w:hAnsi="Century Gothic"/>
        </w:rPr>
        <w:t>Le chauffeur n’est pas autorisé à utiliser un ascenseur ni un escalier pour aller vous chercher ou vous reconduire à l’étage. Il n’a pas l’autorisation de vous attendre ni de modifier votre réservation.</w:t>
      </w:r>
    </w:p>
    <w:p w14:paraId="1E34980E" w14:textId="77777777" w:rsidR="0011489C" w:rsidRPr="00E43542" w:rsidRDefault="000021B9" w:rsidP="0011489C">
      <w:pPr>
        <w:jc w:val="both"/>
        <w:rPr>
          <w:rFonts w:ascii="Century Gothic" w:hAnsi="Century Gothic"/>
        </w:rPr>
      </w:pPr>
      <w:r w:rsidRPr="00E43542">
        <w:rPr>
          <w:rFonts w:ascii="Century Gothic" w:hAnsi="Century Gothic"/>
        </w:rPr>
        <w:lastRenderedPageBreak/>
        <w:t>La STS peut offrir de l’assistance additionnelle à certains clients. Ces derniers doivent formuler une demande écrite et justifiée par un professionnel du Réseau de la Santé et des Services Sociaux au comité d’admissibilité qui évaluera la pertinence de la demande.</w:t>
      </w:r>
    </w:p>
    <w:p w14:paraId="62BA11BF" w14:textId="77777777" w:rsidR="00AC7E0D" w:rsidRPr="00E43542" w:rsidRDefault="000021B9" w:rsidP="000021B9">
      <w:pPr>
        <w:rPr>
          <w:rFonts w:ascii="Century Gothic" w:hAnsi="Century Gothic"/>
        </w:rPr>
      </w:pPr>
      <w:r w:rsidRPr="00E43542">
        <w:rPr>
          <w:rFonts w:ascii="Century Gothic" w:hAnsi="Century Gothic"/>
        </w:rPr>
        <w:t xml:space="preserve">Les seuls services additionnels qui peuvent être offerts sont les suivants : </w:t>
      </w:r>
    </w:p>
    <w:p w14:paraId="1747C33A" w14:textId="7EE3BE3A" w:rsidR="000021B9" w:rsidRPr="00A952A5" w:rsidRDefault="000021B9" w:rsidP="00A952A5">
      <w:pPr>
        <w:pStyle w:val="Paragraphedeliste"/>
        <w:numPr>
          <w:ilvl w:val="0"/>
          <w:numId w:val="18"/>
        </w:numPr>
        <w:rPr>
          <w:rFonts w:ascii="Century Gothic" w:hAnsi="Century Gothic"/>
        </w:rPr>
      </w:pPr>
      <w:proofErr w:type="gramStart"/>
      <w:r w:rsidRPr="00A952A5">
        <w:rPr>
          <w:rFonts w:ascii="Century Gothic" w:hAnsi="Century Gothic"/>
        </w:rPr>
        <w:t>verrouiller</w:t>
      </w:r>
      <w:proofErr w:type="gramEnd"/>
      <w:r w:rsidRPr="00A952A5">
        <w:rPr>
          <w:rFonts w:ascii="Century Gothic" w:hAnsi="Century Gothic"/>
        </w:rPr>
        <w:t xml:space="preserve"> ou déverrouiller les portes;</w:t>
      </w:r>
    </w:p>
    <w:p w14:paraId="37193EB2" w14:textId="38035E3C" w:rsidR="000021B9" w:rsidRPr="00A952A5" w:rsidRDefault="000021B9" w:rsidP="00A952A5">
      <w:pPr>
        <w:pStyle w:val="Paragraphedeliste"/>
        <w:numPr>
          <w:ilvl w:val="0"/>
          <w:numId w:val="18"/>
        </w:numPr>
        <w:rPr>
          <w:rFonts w:ascii="Century Gothic" w:hAnsi="Century Gothic"/>
        </w:rPr>
      </w:pPr>
      <w:proofErr w:type="gramStart"/>
      <w:r w:rsidRPr="00A952A5">
        <w:rPr>
          <w:rFonts w:ascii="Century Gothic" w:hAnsi="Century Gothic"/>
        </w:rPr>
        <w:t>éteindre</w:t>
      </w:r>
      <w:proofErr w:type="gramEnd"/>
      <w:r w:rsidRPr="00A952A5">
        <w:rPr>
          <w:rFonts w:ascii="Century Gothic" w:hAnsi="Century Gothic"/>
        </w:rPr>
        <w:t xml:space="preserve"> ou allumer les lumières;</w:t>
      </w:r>
    </w:p>
    <w:p w14:paraId="5E86F619" w14:textId="65425278" w:rsidR="00AC7E0D" w:rsidRPr="00A952A5" w:rsidRDefault="000021B9" w:rsidP="00A952A5">
      <w:pPr>
        <w:pStyle w:val="Paragraphedeliste"/>
        <w:numPr>
          <w:ilvl w:val="0"/>
          <w:numId w:val="18"/>
        </w:numPr>
        <w:rPr>
          <w:rFonts w:ascii="Century Gothic" w:hAnsi="Century Gothic"/>
        </w:rPr>
      </w:pPr>
      <w:proofErr w:type="gramStart"/>
      <w:r w:rsidRPr="00A952A5">
        <w:rPr>
          <w:rFonts w:ascii="Century Gothic" w:hAnsi="Century Gothic"/>
        </w:rPr>
        <w:t>enlever</w:t>
      </w:r>
      <w:proofErr w:type="gramEnd"/>
      <w:r w:rsidRPr="00A952A5">
        <w:rPr>
          <w:rFonts w:ascii="Century Gothic" w:hAnsi="Century Gothic"/>
        </w:rPr>
        <w:t xml:space="preserve"> ou endosser les manteaux.</w:t>
      </w:r>
    </w:p>
    <w:p w14:paraId="7A9C0933" w14:textId="77777777" w:rsidR="000021B9" w:rsidRPr="00A952A5" w:rsidRDefault="000021B9" w:rsidP="000021B9">
      <w:pPr>
        <w:rPr>
          <w:rFonts w:ascii="Century Gothic" w:hAnsi="Century Gothic"/>
          <w:b/>
          <w:bCs/>
        </w:rPr>
      </w:pPr>
      <w:r w:rsidRPr="00A952A5">
        <w:rPr>
          <w:rFonts w:ascii="Century Gothic" w:hAnsi="Century Gothic"/>
          <w:b/>
          <w:bCs/>
        </w:rPr>
        <w:t>Assurez-vous de bien connaître à l’avance l’accessibilité des édifices visités :</w:t>
      </w:r>
    </w:p>
    <w:p w14:paraId="4F19EDDA" w14:textId="13F3DC2D" w:rsidR="000021B9" w:rsidRPr="00A952A5" w:rsidRDefault="000021B9" w:rsidP="00A02032">
      <w:pPr>
        <w:pStyle w:val="Paragraphedeliste"/>
        <w:numPr>
          <w:ilvl w:val="0"/>
          <w:numId w:val="4"/>
        </w:numPr>
        <w:ind w:left="709" w:hanging="349"/>
        <w:jc w:val="both"/>
        <w:rPr>
          <w:rFonts w:ascii="Century Gothic" w:hAnsi="Century Gothic"/>
        </w:rPr>
      </w:pPr>
      <w:proofErr w:type="gramStart"/>
      <w:r w:rsidRPr="00A952A5">
        <w:rPr>
          <w:rFonts w:ascii="Century Gothic" w:hAnsi="Century Gothic"/>
        </w:rPr>
        <w:t>si</w:t>
      </w:r>
      <w:proofErr w:type="gramEnd"/>
      <w:r w:rsidRPr="00A952A5">
        <w:rPr>
          <w:rFonts w:ascii="Century Gothic" w:hAnsi="Century Gothic"/>
        </w:rPr>
        <w:t xml:space="preserve"> vous utilisez un fauteuil roulant manuel, qu’il n’y a pas de rampe d’accès et qu’il y a plus de trois (3) marches consécutives à franchir, vous devez être en mesure de franchir seul cet obstacle, ou avec l’aide d’une autre personne que le chauffeur;</w:t>
      </w:r>
    </w:p>
    <w:p w14:paraId="30C695A5" w14:textId="20221E92" w:rsidR="000021B9" w:rsidRPr="00A952A5" w:rsidRDefault="000021B9" w:rsidP="00A02032">
      <w:pPr>
        <w:pStyle w:val="Paragraphedeliste"/>
        <w:numPr>
          <w:ilvl w:val="0"/>
          <w:numId w:val="4"/>
        </w:numPr>
        <w:ind w:left="709" w:hanging="349"/>
        <w:jc w:val="both"/>
        <w:rPr>
          <w:rFonts w:ascii="Century Gothic" w:hAnsi="Century Gothic"/>
        </w:rPr>
      </w:pPr>
      <w:proofErr w:type="gramStart"/>
      <w:r w:rsidRPr="00A952A5">
        <w:rPr>
          <w:rFonts w:ascii="Century Gothic" w:hAnsi="Century Gothic"/>
        </w:rPr>
        <w:t>si</w:t>
      </w:r>
      <w:proofErr w:type="gramEnd"/>
      <w:r w:rsidRPr="00A952A5">
        <w:rPr>
          <w:rFonts w:ascii="Century Gothic" w:hAnsi="Century Gothic"/>
        </w:rPr>
        <w:t xml:space="preserve"> vous devez rester dans votre fauteuil, il doit obligatoirement y avoir une rampe d’accès au lieu d’origine et au lieu de destination.</w:t>
      </w:r>
    </w:p>
    <w:p w14:paraId="4D679F6D" w14:textId="77777777" w:rsidR="008C122F" w:rsidRPr="00E43542" w:rsidRDefault="000021B9" w:rsidP="00AC7E0D">
      <w:pPr>
        <w:jc w:val="both"/>
        <w:rPr>
          <w:rFonts w:ascii="Century Gothic" w:hAnsi="Century Gothic"/>
        </w:rPr>
      </w:pPr>
      <w:r w:rsidRPr="00A952A5">
        <w:rPr>
          <w:rFonts w:ascii="Century Gothic" w:hAnsi="Century Gothic"/>
          <w:b/>
          <w:bCs/>
        </w:rPr>
        <w:t>Personne en fauteuil non transférable :</w:t>
      </w:r>
      <w:r w:rsidRPr="00E43542">
        <w:rPr>
          <w:rFonts w:ascii="Century Gothic" w:hAnsi="Century Gothic"/>
        </w:rPr>
        <w:t xml:space="preserve"> Rampe d’accès obligatoire au lieu de départ et à destination.</w:t>
      </w:r>
    </w:p>
    <w:p w14:paraId="40C94952" w14:textId="77777777" w:rsidR="00A952A5" w:rsidRDefault="00A952A5" w:rsidP="000021B9">
      <w:pPr>
        <w:rPr>
          <w:rFonts w:ascii="Century Gothic" w:hAnsi="Century Gothic"/>
          <w:b/>
          <w:bCs/>
          <w:color w:val="44546A" w:themeColor="text2"/>
        </w:rPr>
      </w:pPr>
    </w:p>
    <w:p w14:paraId="1B5BF330" w14:textId="7424BF3C" w:rsidR="000021B9" w:rsidRPr="00A952A5" w:rsidRDefault="000021B9" w:rsidP="000021B9">
      <w:pPr>
        <w:rPr>
          <w:rFonts w:ascii="Century Gothic" w:hAnsi="Century Gothic"/>
          <w:b/>
          <w:bCs/>
          <w:color w:val="44546A" w:themeColor="text2"/>
        </w:rPr>
      </w:pPr>
      <w:r w:rsidRPr="00A952A5">
        <w:rPr>
          <w:rFonts w:ascii="Century Gothic" w:hAnsi="Century Gothic"/>
          <w:b/>
          <w:bCs/>
          <w:color w:val="44546A" w:themeColor="text2"/>
        </w:rPr>
        <w:t>L’UTILISATION D’UN FAUTEUIL ROULANT</w:t>
      </w:r>
    </w:p>
    <w:p w14:paraId="318D4311" w14:textId="77777777" w:rsidR="000021B9" w:rsidRPr="00E43542" w:rsidRDefault="000021B9" w:rsidP="0011489C">
      <w:pPr>
        <w:jc w:val="both"/>
        <w:rPr>
          <w:rFonts w:ascii="Century Gothic" w:hAnsi="Century Gothic"/>
        </w:rPr>
      </w:pPr>
      <w:r w:rsidRPr="00E43542">
        <w:rPr>
          <w:rFonts w:ascii="Century Gothic" w:hAnsi="Century Gothic"/>
        </w:rPr>
        <w:t xml:space="preserve">Si vous utilisez un fauteuil roulant et que vous vous déplacez en taxi, vous devez être en mesure de vous transférer seul de votre fauteuil à la banquette du taxi, </w:t>
      </w:r>
      <w:proofErr w:type="gramStart"/>
      <w:r w:rsidRPr="00E43542">
        <w:rPr>
          <w:rFonts w:ascii="Century Gothic" w:hAnsi="Century Gothic"/>
        </w:rPr>
        <w:t>sans</w:t>
      </w:r>
      <w:proofErr w:type="gramEnd"/>
      <w:r w:rsidRPr="00E43542">
        <w:rPr>
          <w:rFonts w:ascii="Century Gothic" w:hAnsi="Century Gothic"/>
        </w:rPr>
        <w:t xml:space="preserve"> l’aide du chauffeur ou d’un accompagnateur. Le chauffeur pliera et remisera le fauteuil roulant dans le coffre de son véhicule.</w:t>
      </w:r>
    </w:p>
    <w:p w14:paraId="1352B9B9" w14:textId="77777777" w:rsidR="000021B9" w:rsidRPr="00A952A5" w:rsidRDefault="000021B9" w:rsidP="008C122F">
      <w:pPr>
        <w:jc w:val="both"/>
        <w:rPr>
          <w:rFonts w:ascii="Century Gothic" w:hAnsi="Century Gothic"/>
          <w:b/>
          <w:bCs/>
        </w:rPr>
      </w:pPr>
      <w:r w:rsidRPr="00A952A5">
        <w:rPr>
          <w:rFonts w:ascii="Century Gothic" w:hAnsi="Century Gothic"/>
          <w:b/>
          <w:bCs/>
        </w:rPr>
        <w:t>Si vous n’êtes pas en mesure d’effectuer cette manœuvre, vos déplacements s’effectueront toujours par minibus ou par taxi accessible.</w:t>
      </w:r>
    </w:p>
    <w:p w14:paraId="20A6E04C" w14:textId="77777777" w:rsidR="00A952A5" w:rsidRDefault="00A952A5" w:rsidP="0011489C">
      <w:pPr>
        <w:pStyle w:val="Sous-titre"/>
        <w:rPr>
          <w:rFonts w:ascii="Century Gothic" w:hAnsi="Century Gothic"/>
          <w:color w:val="auto"/>
        </w:rPr>
      </w:pPr>
    </w:p>
    <w:p w14:paraId="67AB99D0" w14:textId="050EB79E" w:rsidR="000021B9" w:rsidRPr="00A952A5" w:rsidRDefault="000021B9" w:rsidP="0011489C">
      <w:pPr>
        <w:pStyle w:val="Sous-titre"/>
        <w:rPr>
          <w:rFonts w:ascii="Century Gothic" w:hAnsi="Century Gothic"/>
          <w:b/>
          <w:bCs/>
          <w:color w:val="44546A" w:themeColor="text2"/>
        </w:rPr>
      </w:pPr>
      <w:r w:rsidRPr="00A952A5">
        <w:rPr>
          <w:rFonts w:ascii="Century Gothic" w:hAnsi="Century Gothic"/>
          <w:b/>
          <w:bCs/>
          <w:color w:val="44546A" w:themeColor="text2"/>
        </w:rPr>
        <w:t>L</w:t>
      </w:r>
      <w:r w:rsidR="0011489C" w:rsidRPr="00A952A5">
        <w:rPr>
          <w:rFonts w:ascii="Century Gothic" w:hAnsi="Century Gothic"/>
          <w:b/>
          <w:bCs/>
          <w:color w:val="44546A" w:themeColor="text2"/>
        </w:rPr>
        <w:t>A</w:t>
      </w:r>
      <w:r w:rsidRPr="00A952A5">
        <w:rPr>
          <w:rFonts w:ascii="Century Gothic" w:hAnsi="Century Gothic"/>
          <w:b/>
          <w:bCs/>
          <w:color w:val="44546A" w:themeColor="text2"/>
        </w:rPr>
        <w:t xml:space="preserve"> PONCTUALITÉ</w:t>
      </w:r>
    </w:p>
    <w:p w14:paraId="43A443C2" w14:textId="7F85F74B" w:rsidR="008C122F" w:rsidRDefault="000021B9" w:rsidP="00AC7E0D">
      <w:pPr>
        <w:jc w:val="both"/>
        <w:rPr>
          <w:rFonts w:ascii="Century Gothic" w:hAnsi="Century Gothic"/>
        </w:rPr>
      </w:pPr>
      <w:r w:rsidRPr="00E43542">
        <w:rPr>
          <w:rFonts w:ascii="Century Gothic" w:hAnsi="Century Gothic"/>
        </w:rPr>
        <w:t>La STS s’engage à fournir le service le plus ponctuel possible, mais compte tenu de la nature des déplacements de type porte-à-porte, le respect de l’horaire des déplacements implique une certaine flexibilité de la part du client.</w:t>
      </w:r>
    </w:p>
    <w:p w14:paraId="516D02F0" w14:textId="77777777" w:rsidR="00A952A5" w:rsidRPr="00E43542" w:rsidRDefault="00A952A5" w:rsidP="00AC7E0D">
      <w:pPr>
        <w:jc w:val="both"/>
        <w:rPr>
          <w:rFonts w:ascii="Century Gothic" w:hAnsi="Century Gothic"/>
        </w:rPr>
      </w:pPr>
    </w:p>
    <w:p w14:paraId="0FC836BB" w14:textId="77777777" w:rsidR="000021B9" w:rsidRPr="00A952A5" w:rsidRDefault="000021B9" w:rsidP="0011489C">
      <w:pPr>
        <w:pStyle w:val="Sous-titre"/>
        <w:rPr>
          <w:rFonts w:ascii="Century Gothic" w:hAnsi="Century Gothic"/>
          <w:b/>
          <w:bCs/>
          <w:color w:val="44546A" w:themeColor="text2"/>
        </w:rPr>
      </w:pPr>
      <w:r w:rsidRPr="00A952A5">
        <w:rPr>
          <w:rFonts w:ascii="Century Gothic" w:hAnsi="Century Gothic"/>
          <w:b/>
          <w:bCs/>
          <w:color w:val="44546A" w:themeColor="text2"/>
        </w:rPr>
        <w:t>EN CAS D’ACCIDENT</w:t>
      </w:r>
    </w:p>
    <w:p w14:paraId="0EE861D4" w14:textId="77777777" w:rsidR="000021B9" w:rsidRPr="00E43542" w:rsidRDefault="000021B9" w:rsidP="00472D61">
      <w:pPr>
        <w:jc w:val="both"/>
        <w:rPr>
          <w:rFonts w:ascii="Century Gothic" w:hAnsi="Century Gothic"/>
        </w:rPr>
      </w:pPr>
      <w:r w:rsidRPr="00E43542">
        <w:rPr>
          <w:rFonts w:ascii="Century Gothic" w:hAnsi="Century Gothic"/>
        </w:rPr>
        <w:t>Si un accident survient lors d’un déplacement, le centre de réservations fera tout en son pouvoir afin de communiquer avec vos proches du client. S’il vous arrivait de vous blesser lors d’un déplacement avec la STS, vous devez :</w:t>
      </w:r>
    </w:p>
    <w:p w14:paraId="03FDB6D8" w14:textId="78687BF2" w:rsidR="000021B9" w:rsidRPr="00A952A5" w:rsidRDefault="000021B9" w:rsidP="00A952A5">
      <w:pPr>
        <w:pStyle w:val="Paragraphedeliste"/>
        <w:numPr>
          <w:ilvl w:val="0"/>
          <w:numId w:val="21"/>
        </w:numPr>
        <w:rPr>
          <w:rFonts w:ascii="Century Gothic" w:hAnsi="Century Gothic"/>
        </w:rPr>
      </w:pPr>
      <w:r w:rsidRPr="00A952A5">
        <w:rPr>
          <w:rFonts w:ascii="Century Gothic" w:hAnsi="Century Gothic"/>
        </w:rPr>
        <w:lastRenderedPageBreak/>
        <w:t>Informer le chauffeur qui doit appeler son superviseur;</w:t>
      </w:r>
    </w:p>
    <w:p w14:paraId="375C321E" w14:textId="57141839" w:rsidR="000021B9" w:rsidRPr="00A952A5" w:rsidRDefault="000021B9" w:rsidP="00A952A5">
      <w:pPr>
        <w:pStyle w:val="Paragraphedeliste"/>
        <w:numPr>
          <w:ilvl w:val="0"/>
          <w:numId w:val="21"/>
        </w:numPr>
        <w:rPr>
          <w:rFonts w:ascii="Century Gothic" w:hAnsi="Century Gothic"/>
        </w:rPr>
      </w:pPr>
      <w:r w:rsidRPr="00A952A5">
        <w:rPr>
          <w:rFonts w:ascii="Century Gothic" w:hAnsi="Century Gothic"/>
        </w:rPr>
        <w:t>Consulter un médecin;</w:t>
      </w:r>
    </w:p>
    <w:p w14:paraId="66FB84D5" w14:textId="764FFDB6" w:rsidR="000021B9" w:rsidRPr="00A952A5" w:rsidRDefault="000021B9" w:rsidP="00A952A5">
      <w:pPr>
        <w:pStyle w:val="Paragraphedeliste"/>
        <w:numPr>
          <w:ilvl w:val="0"/>
          <w:numId w:val="21"/>
        </w:numPr>
        <w:rPr>
          <w:rFonts w:ascii="Century Gothic" w:hAnsi="Century Gothic"/>
        </w:rPr>
      </w:pPr>
      <w:r w:rsidRPr="00A952A5">
        <w:rPr>
          <w:rFonts w:ascii="Century Gothic" w:hAnsi="Century Gothic"/>
        </w:rPr>
        <w:t>Téléphoner au service à la clientèle pour signaler l’incident;</w:t>
      </w:r>
    </w:p>
    <w:p w14:paraId="5A23DAB6" w14:textId="5BE5938C" w:rsidR="008C122F" w:rsidRDefault="000021B9" w:rsidP="00A952A5">
      <w:pPr>
        <w:pStyle w:val="Paragraphedeliste"/>
        <w:numPr>
          <w:ilvl w:val="0"/>
          <w:numId w:val="21"/>
        </w:numPr>
        <w:rPr>
          <w:rFonts w:ascii="Century Gothic" w:hAnsi="Century Gothic"/>
        </w:rPr>
      </w:pPr>
      <w:r w:rsidRPr="00A952A5">
        <w:rPr>
          <w:rFonts w:ascii="Century Gothic" w:hAnsi="Century Gothic"/>
        </w:rPr>
        <w:t>Communiquer avec la Société de l’assurance automobile du Québec au 1 800 361-7620 pour ouvrir un dossier.</w:t>
      </w:r>
    </w:p>
    <w:p w14:paraId="515A36F8" w14:textId="77777777" w:rsidR="0094748D" w:rsidRPr="00E43542" w:rsidRDefault="0094748D" w:rsidP="00AC7E0D">
      <w:pPr>
        <w:jc w:val="both"/>
        <w:rPr>
          <w:rFonts w:ascii="Century Gothic" w:hAnsi="Century Gothic"/>
        </w:rPr>
      </w:pPr>
    </w:p>
    <w:p w14:paraId="644B9333" w14:textId="216AE096" w:rsidR="00A952A5" w:rsidRPr="00A02032" w:rsidRDefault="00A952A5" w:rsidP="00A02032">
      <w:pPr>
        <w:pStyle w:val="Titre1"/>
        <w:ind w:left="0"/>
        <w:rPr>
          <w:rFonts w:ascii="Century Gothic" w:hAnsi="Century Gothic"/>
          <w:b/>
          <w:bCs/>
          <w:sz w:val="40"/>
          <w:szCs w:val="40"/>
        </w:rPr>
      </w:pPr>
      <w:bookmarkStart w:id="22" w:name="_Toc123913230"/>
      <w:r w:rsidRPr="00A02032">
        <w:rPr>
          <w:rFonts w:ascii="Century Gothic" w:hAnsi="Century Gothic"/>
          <w:b/>
          <w:bCs/>
          <w:sz w:val="40"/>
          <w:szCs w:val="40"/>
        </w:rPr>
        <w:t>PLAINTES, SUGGESTIONS, COMMENTAIRES ET RENSEIGNEMENTS</w:t>
      </w:r>
      <w:bookmarkEnd w:id="22"/>
    </w:p>
    <w:p w14:paraId="0CFBA455" w14:textId="5C73DF54" w:rsidR="008C122F" w:rsidRPr="00E43542" w:rsidRDefault="000021B9" w:rsidP="008C122F">
      <w:pPr>
        <w:jc w:val="both"/>
        <w:rPr>
          <w:rFonts w:ascii="Century Gothic" w:hAnsi="Century Gothic"/>
        </w:rPr>
      </w:pPr>
      <w:r w:rsidRPr="00E43542">
        <w:rPr>
          <w:rFonts w:ascii="Century Gothic" w:hAnsi="Century Gothic"/>
        </w:rPr>
        <w:t>Le client qui formule une plainte contribue à l’amélioration du service et ne doit d’aucune manière craindre de perdre son droit au transport. Il est possible d’acheminer les plaintes, commentaires, suggestions ou demandes de renseignements par téléphone, par courrier ou par courrier électronique aux coordonnées suivantes :</w:t>
      </w:r>
    </w:p>
    <w:p w14:paraId="5BBB0D87" w14:textId="20208EA4" w:rsidR="000021B9" w:rsidRPr="00E43542" w:rsidRDefault="000021B9" w:rsidP="00A02032">
      <w:pPr>
        <w:spacing w:line="240" w:lineRule="auto"/>
        <w:ind w:left="426"/>
        <w:rPr>
          <w:rFonts w:ascii="Century Gothic" w:hAnsi="Century Gothic"/>
        </w:rPr>
      </w:pPr>
      <w:r w:rsidRPr="00A02032">
        <w:rPr>
          <w:rFonts w:ascii="Century Gothic" w:hAnsi="Century Gothic"/>
          <w:b/>
          <w:bCs/>
        </w:rPr>
        <w:t>Service à la clientèle</w:t>
      </w:r>
      <w:r w:rsidR="00A02032" w:rsidRPr="00A02032">
        <w:rPr>
          <w:rFonts w:ascii="Century Gothic" w:hAnsi="Century Gothic"/>
          <w:b/>
          <w:bCs/>
        </w:rPr>
        <w:br/>
      </w:r>
      <w:r w:rsidRPr="00A02032">
        <w:rPr>
          <w:rFonts w:ascii="Century Gothic" w:hAnsi="Century Gothic"/>
          <w:b/>
          <w:bCs/>
        </w:rPr>
        <w:t>Société de transport de Sherbrooke (STS)</w:t>
      </w:r>
      <w:r w:rsidR="00A02032">
        <w:rPr>
          <w:rFonts w:ascii="Century Gothic" w:hAnsi="Century Gothic"/>
        </w:rPr>
        <w:br/>
      </w:r>
      <w:r w:rsidRPr="00E43542">
        <w:rPr>
          <w:rFonts w:ascii="Century Gothic" w:hAnsi="Century Gothic"/>
        </w:rPr>
        <w:t>895, rue Cabana</w:t>
      </w:r>
      <w:r w:rsidR="00A02032">
        <w:rPr>
          <w:rFonts w:ascii="Century Gothic" w:hAnsi="Century Gothic"/>
        </w:rPr>
        <w:br/>
      </w:r>
      <w:r w:rsidRPr="00E43542">
        <w:rPr>
          <w:rFonts w:ascii="Century Gothic" w:hAnsi="Century Gothic"/>
        </w:rPr>
        <w:t>Sherbrooke (Québec) J1K 2M3</w:t>
      </w:r>
      <w:r w:rsidR="00A02032">
        <w:rPr>
          <w:rFonts w:ascii="Century Gothic" w:hAnsi="Century Gothic"/>
        </w:rPr>
        <w:br/>
      </w:r>
      <w:r w:rsidRPr="00E43542">
        <w:rPr>
          <w:rFonts w:ascii="Century Gothic" w:hAnsi="Century Gothic"/>
        </w:rPr>
        <w:t xml:space="preserve"> Téléphone : </w:t>
      </w:r>
      <w:r w:rsidRPr="00A02032">
        <w:rPr>
          <w:rFonts w:ascii="Century Gothic" w:hAnsi="Century Gothic"/>
          <w:b/>
          <w:bCs/>
        </w:rPr>
        <w:t>819 564-2687 (faites le 4)</w:t>
      </w:r>
      <w:r w:rsidR="00A02032">
        <w:rPr>
          <w:rFonts w:ascii="Century Gothic" w:hAnsi="Century Gothic"/>
        </w:rPr>
        <w:br/>
      </w:r>
      <w:r w:rsidRPr="00E43542">
        <w:rPr>
          <w:rFonts w:ascii="Century Gothic" w:hAnsi="Century Gothic"/>
        </w:rPr>
        <w:t>Heures d’ouverture de bureau : du lundi au vendredi de 8 h à 16 h 30</w:t>
      </w:r>
      <w:r w:rsidR="00A02032">
        <w:rPr>
          <w:rFonts w:ascii="Century Gothic" w:hAnsi="Century Gothic"/>
        </w:rPr>
        <w:br/>
      </w:r>
      <w:r w:rsidRPr="00E43542">
        <w:rPr>
          <w:rFonts w:ascii="Century Gothic" w:hAnsi="Century Gothic"/>
        </w:rPr>
        <w:t xml:space="preserve">Courrier électronique </w:t>
      </w:r>
      <w:hyperlink r:id="rId16" w:history="1">
        <w:r w:rsidR="00A02032" w:rsidRPr="00C224F3">
          <w:rPr>
            <w:rStyle w:val="Lienhypertexte"/>
            <w:rFonts w:ascii="Century Gothic" w:hAnsi="Century Gothic"/>
          </w:rPr>
          <w:t>service.clientele@sts.qc.ca</w:t>
        </w:r>
      </w:hyperlink>
      <w:r w:rsidR="00A02032">
        <w:rPr>
          <w:rFonts w:ascii="Century Gothic" w:hAnsi="Century Gothic"/>
        </w:rPr>
        <w:t xml:space="preserve"> </w:t>
      </w:r>
    </w:p>
    <w:p w14:paraId="7667477A" w14:textId="11D606BE" w:rsidR="005B11CC" w:rsidRPr="00E43542" w:rsidRDefault="000021B9" w:rsidP="000021B9">
      <w:pPr>
        <w:rPr>
          <w:rFonts w:ascii="Century Gothic" w:hAnsi="Century Gothic"/>
        </w:rPr>
      </w:pPr>
      <w:r w:rsidRPr="00E43542">
        <w:rPr>
          <w:rFonts w:ascii="Century Gothic" w:hAnsi="Century Gothic"/>
        </w:rPr>
        <w:br w:type="page"/>
      </w:r>
    </w:p>
    <w:p w14:paraId="2470A74B" w14:textId="49818D7F" w:rsidR="00A02032" w:rsidRPr="00A02032" w:rsidRDefault="00A02032" w:rsidP="00A02032">
      <w:pPr>
        <w:pStyle w:val="Titre1"/>
        <w:ind w:left="0"/>
        <w:rPr>
          <w:rFonts w:ascii="Century Gothic" w:hAnsi="Century Gothic"/>
          <w:b/>
          <w:bCs/>
          <w:sz w:val="40"/>
          <w:szCs w:val="40"/>
        </w:rPr>
      </w:pPr>
      <w:bookmarkStart w:id="23" w:name="_Toc123913231"/>
      <w:r w:rsidRPr="00A02032">
        <w:rPr>
          <w:rFonts w:ascii="Century Gothic" w:hAnsi="Century Gothic"/>
          <w:b/>
          <w:bCs/>
          <w:sz w:val="40"/>
          <w:szCs w:val="40"/>
        </w:rPr>
        <w:lastRenderedPageBreak/>
        <w:t>LISTE DES POINTS DE VENTE DE LA STS</w:t>
      </w:r>
      <w:bookmarkEnd w:id="23"/>
    </w:p>
    <w:p w14:paraId="732E0343" w14:textId="41D85CE5" w:rsidR="000021B9" w:rsidRPr="00E43542" w:rsidRDefault="000021B9" w:rsidP="000021B9">
      <w:pPr>
        <w:rPr>
          <w:rFonts w:ascii="Century Gothic" w:hAnsi="Century Gothic"/>
        </w:rPr>
      </w:pPr>
      <w:r w:rsidRPr="00E43542">
        <w:rPr>
          <w:rFonts w:ascii="Century Gothic" w:hAnsi="Century Gothic"/>
        </w:rPr>
        <w:t>Vous pouvez vous procurer les différents titres de transport de la STS chez les dépositaires énumérés ci-dessous.</w:t>
      </w:r>
    </w:p>
    <w:p w14:paraId="47400991" w14:textId="77777777" w:rsidR="000021B9" w:rsidRPr="00E43542" w:rsidRDefault="000021B9" w:rsidP="000021B9">
      <w:pPr>
        <w:rPr>
          <w:rFonts w:ascii="Century Gothic" w:hAnsi="Century Gothic"/>
        </w:rPr>
      </w:pPr>
    </w:p>
    <w:p w14:paraId="05A604DF" w14:textId="3637B93A" w:rsidR="000021B9" w:rsidRPr="00A02032" w:rsidRDefault="000021B9" w:rsidP="000021B9">
      <w:pPr>
        <w:rPr>
          <w:rFonts w:ascii="Century Gothic" w:hAnsi="Century Gothic"/>
          <w:b/>
          <w:bCs/>
          <w:color w:val="44546A" w:themeColor="text2"/>
        </w:rPr>
      </w:pPr>
      <w:r w:rsidRPr="00A02032">
        <w:rPr>
          <w:rFonts w:ascii="Century Gothic" w:hAnsi="Century Gothic"/>
          <w:b/>
          <w:bCs/>
          <w:color w:val="44546A" w:themeColor="text2"/>
        </w:rPr>
        <w:t>ARRONDISSEMENT – FLEURIMONT</w:t>
      </w:r>
    </w:p>
    <w:p w14:paraId="4D15A478" w14:textId="77777777" w:rsidR="000021B9" w:rsidRPr="00A02032" w:rsidRDefault="000021B9" w:rsidP="00A02032">
      <w:pPr>
        <w:rPr>
          <w:rFonts w:ascii="Century Gothic" w:hAnsi="Century Gothic"/>
        </w:rPr>
      </w:pPr>
      <w:r w:rsidRPr="00A02032">
        <w:rPr>
          <w:rFonts w:ascii="Century Gothic" w:hAnsi="Century Gothic"/>
          <w:b/>
        </w:rPr>
        <w:t xml:space="preserve">Accommodation </w:t>
      </w:r>
      <w:proofErr w:type="spellStart"/>
      <w:r w:rsidRPr="00A02032">
        <w:rPr>
          <w:rFonts w:ascii="Century Gothic" w:hAnsi="Century Gothic"/>
          <w:b/>
        </w:rPr>
        <w:t>Galvin</w:t>
      </w:r>
      <w:proofErr w:type="spellEnd"/>
      <w:r w:rsidR="00AC7E0D" w:rsidRPr="00A02032">
        <w:rPr>
          <w:rFonts w:ascii="Century Gothic" w:hAnsi="Century Gothic"/>
        </w:rPr>
        <w:t xml:space="preserve"> : </w:t>
      </w:r>
      <w:r w:rsidRPr="00A02032">
        <w:rPr>
          <w:rFonts w:ascii="Century Gothic" w:hAnsi="Century Gothic"/>
        </w:rPr>
        <w:t xml:space="preserve">2785, chemin </w:t>
      </w:r>
      <w:proofErr w:type="spellStart"/>
      <w:r w:rsidRPr="00A02032">
        <w:rPr>
          <w:rFonts w:ascii="Century Gothic" w:hAnsi="Century Gothic"/>
        </w:rPr>
        <w:t>Galvin</w:t>
      </w:r>
      <w:proofErr w:type="spellEnd"/>
    </w:p>
    <w:p w14:paraId="5253780B" w14:textId="77777777" w:rsidR="00AC7E0D" w:rsidRPr="00A02032" w:rsidRDefault="000021B9" w:rsidP="00A02032">
      <w:pPr>
        <w:rPr>
          <w:rFonts w:ascii="Century Gothic" w:hAnsi="Century Gothic"/>
        </w:rPr>
      </w:pPr>
      <w:r w:rsidRPr="00A02032">
        <w:rPr>
          <w:rFonts w:ascii="Century Gothic" w:hAnsi="Century Gothic"/>
          <w:b/>
        </w:rPr>
        <w:t>Dépanneur Bowen</w:t>
      </w:r>
      <w:r w:rsidR="00AC7E0D" w:rsidRPr="00A02032">
        <w:rPr>
          <w:rFonts w:ascii="Century Gothic" w:hAnsi="Century Gothic"/>
        </w:rPr>
        <w:t xml:space="preserve"> : </w:t>
      </w:r>
      <w:r w:rsidRPr="00A02032">
        <w:rPr>
          <w:rFonts w:ascii="Century Gothic" w:hAnsi="Century Gothic"/>
        </w:rPr>
        <w:t xml:space="preserve">1008, rue Bowen Sud     </w:t>
      </w:r>
    </w:p>
    <w:p w14:paraId="67311FC7" w14:textId="77777777" w:rsidR="000021B9" w:rsidRPr="00A02032" w:rsidRDefault="000021B9" w:rsidP="00A02032">
      <w:pPr>
        <w:rPr>
          <w:rFonts w:ascii="Century Gothic" w:hAnsi="Century Gothic"/>
        </w:rPr>
      </w:pPr>
      <w:proofErr w:type="spellStart"/>
      <w:r w:rsidRPr="00A02032">
        <w:rPr>
          <w:rFonts w:ascii="Century Gothic" w:hAnsi="Century Gothic"/>
          <w:b/>
        </w:rPr>
        <w:t>Dépan</w:t>
      </w:r>
      <w:proofErr w:type="spellEnd"/>
      <w:r w:rsidRPr="00A02032">
        <w:rPr>
          <w:rFonts w:ascii="Century Gothic" w:hAnsi="Century Gothic"/>
          <w:b/>
        </w:rPr>
        <w:t>-Escompte Couche-Tard</w:t>
      </w:r>
      <w:r w:rsidR="00AC7E0D" w:rsidRPr="00A02032">
        <w:rPr>
          <w:rFonts w:ascii="Century Gothic" w:hAnsi="Century Gothic"/>
        </w:rPr>
        <w:t xml:space="preserve"> : </w:t>
      </w:r>
      <w:r w:rsidRPr="00A02032">
        <w:rPr>
          <w:rFonts w:ascii="Century Gothic" w:hAnsi="Century Gothic"/>
        </w:rPr>
        <w:t>825, rue des Quatre-Saisons</w:t>
      </w:r>
    </w:p>
    <w:p w14:paraId="629CF0B4" w14:textId="77777777" w:rsidR="000021B9" w:rsidRPr="00A02032" w:rsidRDefault="000021B9" w:rsidP="00A02032">
      <w:pPr>
        <w:rPr>
          <w:rFonts w:ascii="Century Gothic" w:hAnsi="Century Gothic"/>
        </w:rPr>
      </w:pPr>
      <w:proofErr w:type="spellStart"/>
      <w:r w:rsidRPr="00A02032">
        <w:rPr>
          <w:rFonts w:ascii="Century Gothic" w:hAnsi="Century Gothic"/>
          <w:b/>
        </w:rPr>
        <w:t>Pharmaprix</w:t>
      </w:r>
      <w:proofErr w:type="spellEnd"/>
      <w:r w:rsidRPr="00A02032">
        <w:rPr>
          <w:rFonts w:ascii="Century Gothic" w:hAnsi="Century Gothic"/>
          <w:b/>
        </w:rPr>
        <w:t xml:space="preserve"> Quatre-Saisons</w:t>
      </w:r>
      <w:r w:rsidR="00AC7E0D" w:rsidRPr="00A02032">
        <w:rPr>
          <w:rFonts w:ascii="Century Gothic" w:hAnsi="Century Gothic"/>
        </w:rPr>
        <w:t xml:space="preserve"> : </w:t>
      </w:r>
      <w:r w:rsidRPr="00A02032">
        <w:rPr>
          <w:rFonts w:ascii="Century Gothic" w:hAnsi="Century Gothic"/>
        </w:rPr>
        <w:t xml:space="preserve">930, 13e Avenue Nord  </w:t>
      </w:r>
    </w:p>
    <w:p w14:paraId="39CB1A4F" w14:textId="77777777" w:rsidR="000021B9" w:rsidRPr="00A02032" w:rsidRDefault="000021B9" w:rsidP="00A02032">
      <w:pPr>
        <w:rPr>
          <w:rFonts w:ascii="Century Gothic" w:hAnsi="Century Gothic"/>
        </w:rPr>
      </w:pPr>
      <w:proofErr w:type="spellStart"/>
      <w:r w:rsidRPr="00A02032">
        <w:rPr>
          <w:rFonts w:ascii="Century Gothic" w:hAnsi="Century Gothic"/>
          <w:b/>
        </w:rPr>
        <w:t>Dépan</w:t>
      </w:r>
      <w:proofErr w:type="spellEnd"/>
      <w:r w:rsidRPr="00A02032">
        <w:rPr>
          <w:rFonts w:ascii="Century Gothic" w:hAnsi="Century Gothic"/>
          <w:b/>
        </w:rPr>
        <w:t>-Escompte Couche-Tard</w:t>
      </w:r>
      <w:r w:rsidR="00AC7E0D" w:rsidRPr="00A02032">
        <w:rPr>
          <w:rFonts w:ascii="Century Gothic" w:hAnsi="Century Gothic"/>
        </w:rPr>
        <w:t xml:space="preserve"> : </w:t>
      </w:r>
      <w:r w:rsidRPr="00A02032">
        <w:rPr>
          <w:rFonts w:ascii="Century Gothic" w:hAnsi="Century Gothic"/>
        </w:rPr>
        <w:t xml:space="preserve">1838, rue </w:t>
      </w:r>
      <w:proofErr w:type="spellStart"/>
      <w:r w:rsidRPr="00A02032">
        <w:rPr>
          <w:rFonts w:ascii="Century Gothic" w:hAnsi="Century Gothic"/>
        </w:rPr>
        <w:t>Galt</w:t>
      </w:r>
      <w:proofErr w:type="spellEnd"/>
      <w:r w:rsidRPr="00A02032">
        <w:rPr>
          <w:rFonts w:ascii="Century Gothic" w:hAnsi="Century Gothic"/>
        </w:rPr>
        <w:t xml:space="preserve"> Est</w:t>
      </w:r>
    </w:p>
    <w:p w14:paraId="3FBD1846" w14:textId="77777777" w:rsidR="000021B9" w:rsidRPr="00A02032" w:rsidRDefault="000021B9" w:rsidP="00A02032">
      <w:pPr>
        <w:rPr>
          <w:rFonts w:ascii="Century Gothic" w:hAnsi="Century Gothic"/>
        </w:rPr>
      </w:pPr>
      <w:r w:rsidRPr="00A02032">
        <w:rPr>
          <w:rFonts w:ascii="Century Gothic" w:hAnsi="Century Gothic"/>
          <w:b/>
        </w:rPr>
        <w:t>Dépanneur Paquett</w:t>
      </w:r>
      <w:r w:rsidR="00AC7E0D" w:rsidRPr="00A02032">
        <w:rPr>
          <w:rFonts w:ascii="Century Gothic" w:hAnsi="Century Gothic"/>
          <w:b/>
        </w:rPr>
        <w:t>e</w:t>
      </w:r>
      <w:r w:rsidR="00AC7E0D" w:rsidRPr="00A02032">
        <w:rPr>
          <w:rFonts w:ascii="Century Gothic" w:hAnsi="Century Gothic"/>
        </w:rPr>
        <w:t xml:space="preserve"> : </w:t>
      </w:r>
      <w:r w:rsidRPr="00A02032">
        <w:rPr>
          <w:rFonts w:ascii="Century Gothic" w:hAnsi="Century Gothic"/>
        </w:rPr>
        <w:t>67, rue Bowen Sud</w:t>
      </w:r>
    </w:p>
    <w:p w14:paraId="771BE234" w14:textId="12C9ADDB" w:rsidR="000021B9" w:rsidRPr="00E43542" w:rsidRDefault="000021B9" w:rsidP="000021B9">
      <w:pPr>
        <w:rPr>
          <w:rFonts w:ascii="Century Gothic" w:hAnsi="Century Gothic"/>
        </w:rPr>
      </w:pPr>
      <w:r w:rsidRPr="00A02032">
        <w:rPr>
          <w:rFonts w:ascii="Century Gothic" w:hAnsi="Century Gothic"/>
          <w:b/>
        </w:rPr>
        <w:t>Pharmacie Uniprix</w:t>
      </w:r>
      <w:r w:rsidR="00AC7E0D" w:rsidRPr="00A02032">
        <w:rPr>
          <w:rFonts w:ascii="Century Gothic" w:hAnsi="Century Gothic"/>
        </w:rPr>
        <w:t xml:space="preserve"> : </w:t>
      </w:r>
      <w:r w:rsidRPr="00A02032">
        <w:rPr>
          <w:rFonts w:ascii="Century Gothic" w:hAnsi="Century Gothic"/>
        </w:rPr>
        <w:t xml:space="preserve">610, rue King Est  </w:t>
      </w:r>
    </w:p>
    <w:p w14:paraId="03C1CC85" w14:textId="77777777" w:rsidR="005B11CC" w:rsidRPr="00E43542" w:rsidRDefault="005B11CC" w:rsidP="000021B9">
      <w:pPr>
        <w:rPr>
          <w:rFonts w:ascii="Century Gothic" w:hAnsi="Century Gothic"/>
        </w:rPr>
      </w:pPr>
    </w:p>
    <w:p w14:paraId="09E75874" w14:textId="5E1F5E7B" w:rsidR="000021B9" w:rsidRPr="00A02032" w:rsidRDefault="000021B9" w:rsidP="000021B9">
      <w:pPr>
        <w:rPr>
          <w:rFonts w:ascii="Century Gothic" w:hAnsi="Century Gothic"/>
          <w:b/>
          <w:bCs/>
          <w:color w:val="44546A" w:themeColor="text2"/>
        </w:rPr>
      </w:pPr>
      <w:r w:rsidRPr="00A02032">
        <w:rPr>
          <w:rFonts w:ascii="Century Gothic" w:hAnsi="Century Gothic"/>
          <w:b/>
          <w:bCs/>
          <w:color w:val="44546A" w:themeColor="text2"/>
        </w:rPr>
        <w:t>ARRONDISSEMENT - DES NATIONS</w:t>
      </w:r>
    </w:p>
    <w:p w14:paraId="0B391C75" w14:textId="77777777" w:rsidR="000021B9" w:rsidRPr="00E43542" w:rsidRDefault="000021B9" w:rsidP="000021B9">
      <w:pPr>
        <w:rPr>
          <w:rFonts w:ascii="Century Gothic" w:hAnsi="Century Gothic"/>
        </w:rPr>
      </w:pPr>
      <w:r w:rsidRPr="00E43542">
        <w:rPr>
          <w:rFonts w:ascii="Century Gothic" w:hAnsi="Century Gothic"/>
          <w:b/>
        </w:rPr>
        <w:t>Dépanneur Place du Golf</w:t>
      </w:r>
      <w:r w:rsidR="00AC7E0D" w:rsidRPr="00E43542">
        <w:rPr>
          <w:rFonts w:ascii="Century Gothic" w:hAnsi="Century Gothic"/>
        </w:rPr>
        <w:t> : 735</w:t>
      </w:r>
      <w:r w:rsidRPr="00E43542">
        <w:rPr>
          <w:rFonts w:ascii="Century Gothic" w:hAnsi="Century Gothic"/>
        </w:rPr>
        <w:t>, rue Paul-</w:t>
      </w:r>
      <w:proofErr w:type="spellStart"/>
      <w:r w:rsidRPr="00E43542">
        <w:rPr>
          <w:rFonts w:ascii="Century Gothic" w:hAnsi="Century Gothic"/>
        </w:rPr>
        <w:t>Desruisseaux</w:t>
      </w:r>
      <w:proofErr w:type="spellEnd"/>
    </w:p>
    <w:p w14:paraId="29055E77" w14:textId="77777777" w:rsidR="000021B9" w:rsidRPr="00E43542" w:rsidRDefault="000021B9" w:rsidP="000021B9">
      <w:pPr>
        <w:rPr>
          <w:rFonts w:ascii="Century Gothic" w:hAnsi="Century Gothic"/>
        </w:rPr>
      </w:pPr>
      <w:proofErr w:type="spellStart"/>
      <w:r w:rsidRPr="00E43542">
        <w:rPr>
          <w:rFonts w:ascii="Century Gothic" w:hAnsi="Century Gothic"/>
          <w:b/>
        </w:rPr>
        <w:t>Dépan</w:t>
      </w:r>
      <w:proofErr w:type="spellEnd"/>
      <w:r w:rsidRPr="00E43542">
        <w:rPr>
          <w:rFonts w:ascii="Century Gothic" w:hAnsi="Century Gothic"/>
          <w:b/>
        </w:rPr>
        <w:t>-Escompte Couche-Tard</w:t>
      </w:r>
      <w:r w:rsidR="00AC7E0D" w:rsidRPr="00E43542">
        <w:rPr>
          <w:rFonts w:ascii="Century Gothic" w:hAnsi="Century Gothic"/>
        </w:rPr>
        <w:t xml:space="preserve"> : </w:t>
      </w:r>
      <w:r w:rsidRPr="00E43542">
        <w:rPr>
          <w:rFonts w:ascii="Century Gothic" w:hAnsi="Century Gothic"/>
        </w:rPr>
        <w:t>705, boul</w:t>
      </w:r>
      <w:r w:rsidR="00AC7E0D" w:rsidRPr="00E43542">
        <w:rPr>
          <w:rFonts w:ascii="Century Gothic" w:hAnsi="Century Gothic"/>
        </w:rPr>
        <w:t>.</w:t>
      </w:r>
      <w:r w:rsidRPr="00E43542">
        <w:rPr>
          <w:rFonts w:ascii="Century Gothic" w:hAnsi="Century Gothic"/>
        </w:rPr>
        <w:t xml:space="preserve"> Jacques-Cartier Nord</w:t>
      </w:r>
    </w:p>
    <w:p w14:paraId="4E05CA47" w14:textId="77777777" w:rsidR="000021B9" w:rsidRPr="00E43542" w:rsidRDefault="000021B9" w:rsidP="000021B9">
      <w:pPr>
        <w:rPr>
          <w:rFonts w:ascii="Century Gothic" w:hAnsi="Century Gothic"/>
        </w:rPr>
      </w:pPr>
      <w:proofErr w:type="spellStart"/>
      <w:r w:rsidRPr="00E43542">
        <w:rPr>
          <w:rFonts w:ascii="Century Gothic" w:hAnsi="Century Gothic"/>
          <w:b/>
        </w:rPr>
        <w:t>Dépan</w:t>
      </w:r>
      <w:proofErr w:type="spellEnd"/>
      <w:r w:rsidRPr="00E43542">
        <w:rPr>
          <w:rFonts w:ascii="Century Gothic" w:hAnsi="Century Gothic"/>
          <w:b/>
        </w:rPr>
        <w:t>-Escompte Couche-Tard</w:t>
      </w:r>
      <w:r w:rsidR="00AC7E0D" w:rsidRPr="00E43542">
        <w:rPr>
          <w:rFonts w:ascii="Century Gothic" w:hAnsi="Century Gothic"/>
        </w:rPr>
        <w:t xml:space="preserve"> : </w:t>
      </w:r>
      <w:r w:rsidRPr="00E43542">
        <w:rPr>
          <w:rFonts w:ascii="Century Gothic" w:hAnsi="Century Gothic"/>
        </w:rPr>
        <w:t>2525, rue King Ouest</w:t>
      </w:r>
    </w:p>
    <w:p w14:paraId="4F2DF7D5" w14:textId="77777777" w:rsidR="00AC7E0D" w:rsidRPr="00E43542" w:rsidRDefault="000021B9" w:rsidP="000021B9">
      <w:pPr>
        <w:rPr>
          <w:rFonts w:ascii="Century Gothic" w:hAnsi="Century Gothic"/>
        </w:rPr>
      </w:pPr>
      <w:r w:rsidRPr="00E43542">
        <w:rPr>
          <w:rFonts w:ascii="Century Gothic" w:hAnsi="Century Gothic"/>
          <w:b/>
        </w:rPr>
        <w:t xml:space="preserve">Marché Prospect </w:t>
      </w:r>
      <w:proofErr w:type="spellStart"/>
      <w:r w:rsidRPr="00E43542">
        <w:rPr>
          <w:rFonts w:ascii="Century Gothic" w:hAnsi="Century Gothic"/>
          <w:b/>
        </w:rPr>
        <w:t>enr</w:t>
      </w:r>
      <w:proofErr w:type="spellEnd"/>
      <w:r w:rsidR="00AC7E0D" w:rsidRPr="00E43542">
        <w:rPr>
          <w:rFonts w:ascii="Century Gothic" w:hAnsi="Century Gothic"/>
        </w:rPr>
        <w:t xml:space="preserve">. : </w:t>
      </w:r>
      <w:r w:rsidRPr="00E43542">
        <w:rPr>
          <w:rFonts w:ascii="Century Gothic" w:hAnsi="Century Gothic"/>
        </w:rPr>
        <w:t xml:space="preserve">1124, rue Prospect     </w:t>
      </w:r>
    </w:p>
    <w:p w14:paraId="318991C1" w14:textId="77777777" w:rsidR="00AC7E0D" w:rsidRPr="00E43542" w:rsidRDefault="000021B9" w:rsidP="000021B9">
      <w:pPr>
        <w:rPr>
          <w:rFonts w:ascii="Century Gothic" w:hAnsi="Century Gothic"/>
        </w:rPr>
      </w:pPr>
      <w:proofErr w:type="spellStart"/>
      <w:r w:rsidRPr="00E43542">
        <w:rPr>
          <w:rFonts w:ascii="Century Gothic" w:hAnsi="Century Gothic"/>
          <w:b/>
        </w:rPr>
        <w:t>Pharmaprix</w:t>
      </w:r>
      <w:proofErr w:type="spellEnd"/>
      <w:r w:rsidRPr="00E43542">
        <w:rPr>
          <w:rFonts w:ascii="Century Gothic" w:hAnsi="Century Gothic"/>
          <w:b/>
        </w:rPr>
        <w:t xml:space="preserve"> Carrefour de l’Estrie</w:t>
      </w:r>
      <w:r w:rsidR="00AC7E0D" w:rsidRPr="00E43542">
        <w:rPr>
          <w:rFonts w:ascii="Century Gothic" w:hAnsi="Century Gothic"/>
        </w:rPr>
        <w:t xml:space="preserve"> : </w:t>
      </w:r>
      <w:r w:rsidRPr="00E43542">
        <w:rPr>
          <w:rFonts w:ascii="Century Gothic" w:hAnsi="Century Gothic"/>
        </w:rPr>
        <w:t xml:space="preserve">3050, boul. de Portland     </w:t>
      </w:r>
    </w:p>
    <w:p w14:paraId="05A957C2" w14:textId="77777777" w:rsidR="000021B9" w:rsidRPr="00E43542" w:rsidRDefault="000021B9" w:rsidP="000021B9">
      <w:pPr>
        <w:rPr>
          <w:rFonts w:ascii="Century Gothic" w:hAnsi="Century Gothic"/>
        </w:rPr>
      </w:pPr>
      <w:proofErr w:type="spellStart"/>
      <w:r w:rsidRPr="00E43542">
        <w:rPr>
          <w:rFonts w:ascii="Century Gothic" w:hAnsi="Century Gothic"/>
          <w:b/>
        </w:rPr>
        <w:t>Pharmaprix</w:t>
      </w:r>
      <w:proofErr w:type="spellEnd"/>
      <w:r w:rsidRPr="00E43542">
        <w:rPr>
          <w:rFonts w:ascii="Century Gothic" w:hAnsi="Century Gothic"/>
          <w:b/>
        </w:rPr>
        <w:t xml:space="preserve"> Sophie Deschênes</w:t>
      </w:r>
      <w:r w:rsidR="00AC7E0D" w:rsidRPr="00E43542">
        <w:rPr>
          <w:rFonts w:ascii="Century Gothic" w:hAnsi="Century Gothic"/>
        </w:rPr>
        <w:t xml:space="preserve"> : </w:t>
      </w:r>
      <w:r w:rsidRPr="00E43542">
        <w:rPr>
          <w:rFonts w:ascii="Century Gothic" w:hAnsi="Century Gothic"/>
        </w:rPr>
        <w:t xml:space="preserve">1811, rue King Ouest         </w:t>
      </w:r>
    </w:p>
    <w:p w14:paraId="4C985B42" w14:textId="77777777" w:rsidR="000021B9" w:rsidRPr="00E43542" w:rsidRDefault="000021B9" w:rsidP="000021B9">
      <w:pPr>
        <w:rPr>
          <w:rFonts w:ascii="Century Gothic" w:hAnsi="Century Gothic"/>
        </w:rPr>
      </w:pPr>
      <w:r w:rsidRPr="00E43542">
        <w:rPr>
          <w:rFonts w:ascii="Century Gothic" w:hAnsi="Century Gothic"/>
          <w:b/>
        </w:rPr>
        <w:t>Coop.  U. de S</w:t>
      </w:r>
      <w:r w:rsidR="00AC7E0D" w:rsidRPr="00E43542">
        <w:rPr>
          <w:rFonts w:ascii="Century Gothic" w:hAnsi="Century Gothic"/>
        </w:rPr>
        <w:t xml:space="preserve"> : </w:t>
      </w:r>
      <w:r w:rsidRPr="00E43542">
        <w:rPr>
          <w:rFonts w:ascii="Century Gothic" w:hAnsi="Century Gothic"/>
        </w:rPr>
        <w:t xml:space="preserve">2500, boul. de l’Université   </w:t>
      </w:r>
    </w:p>
    <w:p w14:paraId="0BF1CC25" w14:textId="77777777" w:rsidR="000021B9" w:rsidRPr="00E43542" w:rsidRDefault="000021B9" w:rsidP="000021B9">
      <w:pPr>
        <w:rPr>
          <w:rFonts w:ascii="Century Gothic" w:hAnsi="Century Gothic"/>
        </w:rPr>
      </w:pPr>
      <w:r w:rsidRPr="00E43542">
        <w:rPr>
          <w:rFonts w:ascii="Century Gothic" w:hAnsi="Century Gothic"/>
          <w:b/>
        </w:rPr>
        <w:t>Dépanneur André Guo</w:t>
      </w:r>
      <w:r w:rsidR="00421876" w:rsidRPr="00E43542">
        <w:rPr>
          <w:rFonts w:ascii="Century Gothic" w:hAnsi="Century Gothic"/>
        </w:rPr>
        <w:t xml:space="preserve"> : </w:t>
      </w:r>
      <w:r w:rsidRPr="00E43542">
        <w:rPr>
          <w:rFonts w:ascii="Century Gothic" w:hAnsi="Century Gothic"/>
        </w:rPr>
        <w:t>1981, rue André</w:t>
      </w:r>
    </w:p>
    <w:p w14:paraId="563160C3" w14:textId="77777777" w:rsidR="000021B9" w:rsidRPr="00E43542" w:rsidRDefault="000021B9" w:rsidP="000021B9">
      <w:pPr>
        <w:rPr>
          <w:rFonts w:ascii="Century Gothic" w:hAnsi="Century Gothic"/>
        </w:rPr>
      </w:pPr>
      <w:proofErr w:type="spellStart"/>
      <w:r w:rsidRPr="00E43542">
        <w:rPr>
          <w:rFonts w:ascii="Century Gothic" w:hAnsi="Century Gothic"/>
          <w:b/>
        </w:rPr>
        <w:t>Dépan</w:t>
      </w:r>
      <w:proofErr w:type="spellEnd"/>
      <w:r w:rsidRPr="00E43542">
        <w:rPr>
          <w:rFonts w:ascii="Century Gothic" w:hAnsi="Century Gothic"/>
          <w:b/>
        </w:rPr>
        <w:t>-Escompte Couche-Tard</w:t>
      </w:r>
      <w:r w:rsidR="00421876" w:rsidRPr="00E43542">
        <w:rPr>
          <w:rFonts w:ascii="Century Gothic" w:hAnsi="Century Gothic"/>
        </w:rPr>
        <w:t xml:space="preserve"> : </w:t>
      </w:r>
      <w:r w:rsidRPr="00E43542">
        <w:rPr>
          <w:rFonts w:ascii="Century Gothic" w:hAnsi="Century Gothic"/>
        </w:rPr>
        <w:t xml:space="preserve">2558, rue </w:t>
      </w:r>
      <w:proofErr w:type="spellStart"/>
      <w:r w:rsidRPr="00E43542">
        <w:rPr>
          <w:rFonts w:ascii="Century Gothic" w:hAnsi="Century Gothic"/>
        </w:rPr>
        <w:t>Galt</w:t>
      </w:r>
      <w:proofErr w:type="spellEnd"/>
      <w:r w:rsidRPr="00E43542">
        <w:rPr>
          <w:rFonts w:ascii="Century Gothic" w:hAnsi="Century Gothic"/>
        </w:rPr>
        <w:t xml:space="preserve"> Ouest         </w:t>
      </w:r>
    </w:p>
    <w:p w14:paraId="3F59F0F5" w14:textId="77777777" w:rsidR="000021B9" w:rsidRPr="00E43542" w:rsidRDefault="000021B9" w:rsidP="000021B9">
      <w:pPr>
        <w:rPr>
          <w:rFonts w:ascii="Century Gothic" w:hAnsi="Century Gothic"/>
        </w:rPr>
      </w:pPr>
      <w:r w:rsidRPr="00E43542">
        <w:rPr>
          <w:rFonts w:ascii="Century Gothic" w:hAnsi="Century Gothic"/>
          <w:b/>
        </w:rPr>
        <w:t xml:space="preserve">Épicerie G.  Lemieux </w:t>
      </w:r>
      <w:proofErr w:type="spellStart"/>
      <w:r w:rsidRPr="00E43542">
        <w:rPr>
          <w:rFonts w:ascii="Century Gothic" w:hAnsi="Century Gothic"/>
          <w:b/>
        </w:rPr>
        <w:t>enr</w:t>
      </w:r>
      <w:proofErr w:type="spellEnd"/>
      <w:r w:rsidR="00421876" w:rsidRPr="00E43542">
        <w:rPr>
          <w:rFonts w:ascii="Century Gothic" w:hAnsi="Century Gothic"/>
        </w:rPr>
        <w:t xml:space="preserve"> : </w:t>
      </w:r>
      <w:r w:rsidRPr="00E43542">
        <w:rPr>
          <w:rFonts w:ascii="Century Gothic" w:hAnsi="Century Gothic"/>
        </w:rPr>
        <w:t xml:space="preserve">890, rue </w:t>
      </w:r>
      <w:proofErr w:type="spellStart"/>
      <w:r w:rsidRPr="00E43542">
        <w:rPr>
          <w:rFonts w:ascii="Century Gothic" w:hAnsi="Century Gothic"/>
        </w:rPr>
        <w:t>McManamy</w:t>
      </w:r>
      <w:proofErr w:type="spellEnd"/>
      <w:r w:rsidRPr="00E43542">
        <w:rPr>
          <w:rFonts w:ascii="Century Gothic" w:hAnsi="Century Gothic"/>
        </w:rPr>
        <w:t xml:space="preserve">       </w:t>
      </w:r>
    </w:p>
    <w:p w14:paraId="787DB1DB" w14:textId="77777777" w:rsidR="00421876" w:rsidRPr="00E43542" w:rsidRDefault="000021B9" w:rsidP="000021B9">
      <w:pPr>
        <w:rPr>
          <w:rFonts w:ascii="Century Gothic" w:hAnsi="Century Gothic"/>
        </w:rPr>
      </w:pPr>
      <w:proofErr w:type="spellStart"/>
      <w:r w:rsidRPr="00E43542">
        <w:rPr>
          <w:rFonts w:ascii="Century Gothic" w:hAnsi="Century Gothic"/>
          <w:b/>
        </w:rPr>
        <w:t>Limocar</w:t>
      </w:r>
      <w:proofErr w:type="spellEnd"/>
      <w:r w:rsidR="00421876" w:rsidRPr="00E43542">
        <w:rPr>
          <w:rFonts w:ascii="Century Gothic" w:hAnsi="Century Gothic"/>
          <w:b/>
        </w:rPr>
        <w:t> </w:t>
      </w:r>
      <w:r w:rsidR="00421876" w:rsidRPr="00E43542">
        <w:rPr>
          <w:rFonts w:ascii="Century Gothic" w:hAnsi="Century Gothic"/>
        </w:rPr>
        <w:t xml:space="preserve">: </w:t>
      </w:r>
      <w:r w:rsidRPr="00E43542">
        <w:rPr>
          <w:rFonts w:ascii="Century Gothic" w:hAnsi="Century Gothic"/>
        </w:rPr>
        <w:t xml:space="preserve">60, rue King Ouest     </w:t>
      </w:r>
    </w:p>
    <w:p w14:paraId="091D0A02" w14:textId="77777777" w:rsidR="000021B9" w:rsidRPr="00E43542" w:rsidRDefault="000021B9" w:rsidP="000021B9">
      <w:pPr>
        <w:rPr>
          <w:rFonts w:ascii="Century Gothic" w:hAnsi="Century Gothic"/>
        </w:rPr>
      </w:pPr>
      <w:r w:rsidRPr="00E43542">
        <w:rPr>
          <w:rFonts w:ascii="Century Gothic" w:hAnsi="Century Gothic"/>
          <w:b/>
        </w:rPr>
        <w:t>Pharmacie Jean Coutu</w:t>
      </w:r>
      <w:r w:rsidR="00421876" w:rsidRPr="00E43542">
        <w:rPr>
          <w:rFonts w:ascii="Century Gothic" w:hAnsi="Century Gothic"/>
        </w:rPr>
        <w:t xml:space="preserve"> : </w:t>
      </w:r>
      <w:r w:rsidRPr="00E43542">
        <w:rPr>
          <w:rFonts w:ascii="Century Gothic" w:hAnsi="Century Gothic"/>
        </w:rPr>
        <w:t xml:space="preserve">1363, rue Belvédère Sud        </w:t>
      </w:r>
    </w:p>
    <w:p w14:paraId="0D7A3907" w14:textId="7478902A" w:rsidR="005B11CC" w:rsidRPr="00E43542" w:rsidRDefault="000021B9" w:rsidP="000021B9">
      <w:pPr>
        <w:rPr>
          <w:rFonts w:ascii="Century Gothic" w:hAnsi="Century Gothic"/>
        </w:rPr>
      </w:pPr>
      <w:proofErr w:type="spellStart"/>
      <w:r w:rsidRPr="00E43542">
        <w:rPr>
          <w:rFonts w:ascii="Century Gothic" w:hAnsi="Century Gothic"/>
          <w:b/>
        </w:rPr>
        <w:t>Pharmaprix</w:t>
      </w:r>
      <w:proofErr w:type="spellEnd"/>
      <w:r w:rsidRPr="00E43542">
        <w:rPr>
          <w:rFonts w:ascii="Century Gothic" w:hAnsi="Century Gothic"/>
          <w:b/>
        </w:rPr>
        <w:t xml:space="preserve"> Place Belvédère</w:t>
      </w:r>
      <w:r w:rsidR="00421876" w:rsidRPr="00E43542">
        <w:rPr>
          <w:rFonts w:ascii="Century Gothic" w:hAnsi="Century Gothic"/>
        </w:rPr>
        <w:t xml:space="preserve"> : </w:t>
      </w:r>
      <w:r w:rsidRPr="00E43542">
        <w:rPr>
          <w:rFonts w:ascii="Century Gothic" w:hAnsi="Century Gothic"/>
        </w:rPr>
        <w:t>420, rue Belvédère Sud</w:t>
      </w:r>
    </w:p>
    <w:p w14:paraId="24EA782B" w14:textId="77777777" w:rsidR="000021B9" w:rsidRPr="00A02032" w:rsidRDefault="000021B9" w:rsidP="000021B9">
      <w:pPr>
        <w:rPr>
          <w:rFonts w:ascii="Century Gothic" w:hAnsi="Century Gothic"/>
          <w:b/>
          <w:bCs/>
          <w:color w:val="44546A" w:themeColor="text2"/>
        </w:rPr>
      </w:pPr>
      <w:r w:rsidRPr="00A02032">
        <w:rPr>
          <w:rFonts w:ascii="Century Gothic" w:hAnsi="Century Gothic"/>
          <w:b/>
          <w:bCs/>
          <w:color w:val="44546A" w:themeColor="text2"/>
        </w:rPr>
        <w:t>ARRONDISSEMENT - BROMPTON–ROCK FOREST–SAINT-ÉLIE–DEAUVILLE</w:t>
      </w:r>
    </w:p>
    <w:p w14:paraId="69977E35" w14:textId="77777777" w:rsidR="000021B9" w:rsidRPr="00E43542" w:rsidRDefault="000021B9" w:rsidP="000021B9">
      <w:pPr>
        <w:rPr>
          <w:rFonts w:ascii="Century Gothic" w:hAnsi="Century Gothic"/>
        </w:rPr>
      </w:pPr>
      <w:r w:rsidRPr="00E43542">
        <w:rPr>
          <w:rFonts w:ascii="Century Gothic" w:hAnsi="Century Gothic"/>
          <w:b/>
        </w:rPr>
        <w:t xml:space="preserve">Dépanneur </w:t>
      </w:r>
      <w:proofErr w:type="spellStart"/>
      <w:r w:rsidRPr="00E43542">
        <w:rPr>
          <w:rFonts w:ascii="Century Gothic" w:hAnsi="Century Gothic"/>
          <w:b/>
        </w:rPr>
        <w:t>Brompton</w:t>
      </w:r>
      <w:proofErr w:type="spellEnd"/>
      <w:r w:rsidR="00421876" w:rsidRPr="00E43542">
        <w:rPr>
          <w:rFonts w:ascii="Century Gothic" w:hAnsi="Century Gothic"/>
        </w:rPr>
        <w:t xml:space="preserve"> : </w:t>
      </w:r>
      <w:r w:rsidRPr="00E43542">
        <w:rPr>
          <w:rFonts w:ascii="Century Gothic" w:hAnsi="Century Gothic"/>
        </w:rPr>
        <w:t xml:space="preserve">245, rue Laval  </w:t>
      </w:r>
    </w:p>
    <w:p w14:paraId="73D19536" w14:textId="77777777" w:rsidR="000021B9" w:rsidRPr="00E43542" w:rsidRDefault="000021B9" w:rsidP="000021B9">
      <w:pPr>
        <w:rPr>
          <w:rFonts w:ascii="Century Gothic" w:hAnsi="Century Gothic"/>
        </w:rPr>
      </w:pPr>
      <w:proofErr w:type="spellStart"/>
      <w:r w:rsidRPr="00E43542">
        <w:rPr>
          <w:rFonts w:ascii="Century Gothic" w:hAnsi="Century Gothic"/>
          <w:b/>
        </w:rPr>
        <w:lastRenderedPageBreak/>
        <w:t>Dépan</w:t>
      </w:r>
      <w:proofErr w:type="spellEnd"/>
      <w:r w:rsidRPr="00E43542">
        <w:rPr>
          <w:rFonts w:ascii="Century Gothic" w:hAnsi="Century Gothic"/>
          <w:b/>
        </w:rPr>
        <w:t>-Escompte Couche-Tard</w:t>
      </w:r>
      <w:r w:rsidR="00421876" w:rsidRPr="00E43542">
        <w:rPr>
          <w:rFonts w:ascii="Century Gothic" w:hAnsi="Century Gothic"/>
        </w:rPr>
        <w:t xml:space="preserve"> : </w:t>
      </w:r>
      <w:r w:rsidRPr="00E43542">
        <w:rPr>
          <w:rFonts w:ascii="Century Gothic" w:hAnsi="Century Gothic"/>
        </w:rPr>
        <w:t xml:space="preserve">4475, </w:t>
      </w:r>
      <w:proofErr w:type="spellStart"/>
      <w:r w:rsidRPr="00E43542">
        <w:rPr>
          <w:rFonts w:ascii="Century Gothic" w:hAnsi="Century Gothic"/>
        </w:rPr>
        <w:t>boul</w:t>
      </w:r>
      <w:proofErr w:type="spellEnd"/>
      <w:r w:rsidRPr="00E43542">
        <w:rPr>
          <w:rFonts w:ascii="Century Gothic" w:hAnsi="Century Gothic"/>
        </w:rPr>
        <w:t xml:space="preserve"> Bourque</w:t>
      </w:r>
    </w:p>
    <w:p w14:paraId="6786F0C7" w14:textId="77777777" w:rsidR="000021B9" w:rsidRPr="00E43542" w:rsidRDefault="000021B9" w:rsidP="000021B9">
      <w:pPr>
        <w:rPr>
          <w:rFonts w:ascii="Century Gothic" w:hAnsi="Century Gothic"/>
        </w:rPr>
      </w:pPr>
    </w:p>
    <w:p w14:paraId="3ECFEC18" w14:textId="77777777" w:rsidR="000021B9" w:rsidRPr="00A02032" w:rsidRDefault="000021B9" w:rsidP="000021B9">
      <w:pPr>
        <w:rPr>
          <w:rFonts w:ascii="Century Gothic" w:hAnsi="Century Gothic"/>
          <w:b/>
          <w:bCs/>
          <w:color w:val="44546A" w:themeColor="text2"/>
        </w:rPr>
      </w:pPr>
      <w:r w:rsidRPr="00A02032">
        <w:rPr>
          <w:rFonts w:ascii="Century Gothic" w:hAnsi="Century Gothic"/>
          <w:b/>
          <w:bCs/>
          <w:color w:val="44546A" w:themeColor="text2"/>
        </w:rPr>
        <w:t>ARRONDISSEMENT - LENNOXVILLE</w:t>
      </w:r>
    </w:p>
    <w:p w14:paraId="44819848" w14:textId="77777777" w:rsidR="000021B9" w:rsidRPr="00E43542" w:rsidRDefault="000021B9" w:rsidP="000021B9">
      <w:pPr>
        <w:rPr>
          <w:rFonts w:ascii="Century Gothic" w:hAnsi="Century Gothic"/>
        </w:rPr>
      </w:pPr>
      <w:r w:rsidRPr="00E43542">
        <w:rPr>
          <w:rFonts w:ascii="Century Gothic" w:hAnsi="Century Gothic"/>
          <w:b/>
        </w:rPr>
        <w:t xml:space="preserve">Accommodation Place Oxford </w:t>
      </w:r>
      <w:proofErr w:type="spellStart"/>
      <w:r w:rsidRPr="00E43542">
        <w:rPr>
          <w:rFonts w:ascii="Century Gothic" w:hAnsi="Century Gothic"/>
          <w:b/>
        </w:rPr>
        <w:t>inc</w:t>
      </w:r>
      <w:r w:rsidR="00421876" w:rsidRPr="00E43542">
        <w:rPr>
          <w:rFonts w:ascii="Century Gothic" w:hAnsi="Century Gothic"/>
        </w:rPr>
        <w:t>.</w:t>
      </w:r>
      <w:proofErr w:type="spellEnd"/>
      <w:r w:rsidR="00421876" w:rsidRPr="00E43542">
        <w:rPr>
          <w:rFonts w:ascii="Century Gothic" w:hAnsi="Century Gothic"/>
        </w:rPr>
        <w:t xml:space="preserve"> : </w:t>
      </w:r>
      <w:r w:rsidRPr="00E43542">
        <w:rPr>
          <w:rFonts w:ascii="Century Gothic" w:hAnsi="Century Gothic"/>
        </w:rPr>
        <w:t xml:space="preserve">3085, rue </w:t>
      </w:r>
      <w:proofErr w:type="spellStart"/>
      <w:r w:rsidRPr="00E43542">
        <w:rPr>
          <w:rFonts w:ascii="Century Gothic" w:hAnsi="Century Gothic"/>
        </w:rPr>
        <w:t>College</w:t>
      </w:r>
      <w:proofErr w:type="spellEnd"/>
      <w:r w:rsidRPr="00E43542">
        <w:rPr>
          <w:rFonts w:ascii="Century Gothic" w:hAnsi="Century Gothic"/>
        </w:rPr>
        <w:t xml:space="preserve">  </w:t>
      </w:r>
    </w:p>
    <w:p w14:paraId="3ABBD374" w14:textId="77777777" w:rsidR="00421876" w:rsidRPr="00E43542" w:rsidRDefault="000021B9" w:rsidP="000021B9">
      <w:pPr>
        <w:rPr>
          <w:rFonts w:ascii="Century Gothic" w:hAnsi="Century Gothic"/>
        </w:rPr>
      </w:pPr>
      <w:r w:rsidRPr="00E43542">
        <w:rPr>
          <w:rFonts w:ascii="Century Gothic" w:hAnsi="Century Gothic"/>
          <w:b/>
        </w:rPr>
        <w:t xml:space="preserve">Champlain Lennoxville </w:t>
      </w:r>
      <w:proofErr w:type="spellStart"/>
      <w:r w:rsidRPr="00E43542">
        <w:rPr>
          <w:rFonts w:ascii="Century Gothic" w:hAnsi="Century Gothic"/>
          <w:b/>
        </w:rPr>
        <w:t>Bookstore</w:t>
      </w:r>
      <w:proofErr w:type="spellEnd"/>
      <w:r w:rsidR="00421876" w:rsidRPr="00E43542">
        <w:rPr>
          <w:rFonts w:ascii="Century Gothic" w:hAnsi="Century Gothic"/>
        </w:rPr>
        <w:t xml:space="preserve"> : </w:t>
      </w:r>
      <w:r w:rsidRPr="00E43542">
        <w:rPr>
          <w:rFonts w:ascii="Century Gothic" w:hAnsi="Century Gothic"/>
        </w:rPr>
        <w:t xml:space="preserve">2580, rue </w:t>
      </w:r>
      <w:proofErr w:type="spellStart"/>
      <w:r w:rsidRPr="00E43542">
        <w:rPr>
          <w:rFonts w:ascii="Century Gothic" w:hAnsi="Century Gothic"/>
        </w:rPr>
        <w:t>College</w:t>
      </w:r>
      <w:proofErr w:type="spellEnd"/>
      <w:r w:rsidRPr="00E43542">
        <w:rPr>
          <w:rFonts w:ascii="Century Gothic" w:hAnsi="Century Gothic"/>
        </w:rPr>
        <w:t xml:space="preserve">     </w:t>
      </w:r>
    </w:p>
    <w:p w14:paraId="52ABE60D" w14:textId="77777777" w:rsidR="000021B9" w:rsidRPr="00E43542" w:rsidRDefault="000021B9" w:rsidP="000021B9">
      <w:pPr>
        <w:rPr>
          <w:rFonts w:ascii="Century Gothic" w:hAnsi="Century Gothic"/>
        </w:rPr>
      </w:pPr>
      <w:proofErr w:type="spellStart"/>
      <w:r w:rsidRPr="00E43542">
        <w:rPr>
          <w:rFonts w:ascii="Century Gothic" w:hAnsi="Century Gothic"/>
          <w:b/>
        </w:rPr>
        <w:t>Doolittle’s</w:t>
      </w:r>
      <w:proofErr w:type="spellEnd"/>
      <w:r w:rsidRPr="00E43542">
        <w:rPr>
          <w:rFonts w:ascii="Century Gothic" w:hAnsi="Century Gothic"/>
          <w:b/>
        </w:rPr>
        <w:t xml:space="preserve"> </w:t>
      </w:r>
      <w:proofErr w:type="spellStart"/>
      <w:r w:rsidRPr="00E43542">
        <w:rPr>
          <w:rFonts w:ascii="Century Gothic" w:hAnsi="Century Gothic"/>
          <w:b/>
        </w:rPr>
        <w:t>Co-o</w:t>
      </w:r>
      <w:r w:rsidR="00421876" w:rsidRPr="00E43542">
        <w:rPr>
          <w:rFonts w:ascii="Century Gothic" w:hAnsi="Century Gothic"/>
          <w:b/>
        </w:rPr>
        <w:t>p</w:t>
      </w:r>
      <w:proofErr w:type="spellEnd"/>
      <w:r w:rsidR="00421876" w:rsidRPr="00E43542">
        <w:rPr>
          <w:rFonts w:ascii="Century Gothic" w:hAnsi="Century Gothic"/>
        </w:rPr>
        <w:t xml:space="preserve"> : </w:t>
      </w:r>
      <w:r w:rsidRPr="00E43542">
        <w:rPr>
          <w:rFonts w:ascii="Century Gothic" w:hAnsi="Century Gothic"/>
        </w:rPr>
        <w:t xml:space="preserve">2600, rue </w:t>
      </w:r>
      <w:proofErr w:type="spellStart"/>
      <w:r w:rsidRPr="00E43542">
        <w:rPr>
          <w:rFonts w:ascii="Century Gothic" w:hAnsi="Century Gothic"/>
        </w:rPr>
        <w:t>College</w:t>
      </w:r>
      <w:proofErr w:type="spellEnd"/>
    </w:p>
    <w:sectPr w:rsidR="000021B9" w:rsidRPr="00E43542">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228A" w14:textId="77777777" w:rsidR="0097555C" w:rsidRDefault="0097555C" w:rsidP="007D5BA5">
      <w:pPr>
        <w:spacing w:after="0" w:line="240" w:lineRule="auto"/>
      </w:pPr>
      <w:r>
        <w:separator/>
      </w:r>
    </w:p>
  </w:endnote>
  <w:endnote w:type="continuationSeparator" w:id="0">
    <w:p w14:paraId="6317F2D7" w14:textId="77777777" w:rsidR="0097555C" w:rsidRDefault="0097555C" w:rsidP="007D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otham">
    <w:altName w:val="Calibri"/>
    <w:panose1 w:val="00000000000000000000"/>
    <w:charset w:val="00"/>
    <w:family w:val="auto"/>
    <w:pitch w:val="variable"/>
    <w:sig w:usb0="A00000AF" w:usb1="50000048"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814165"/>
      <w:docPartObj>
        <w:docPartGallery w:val="Page Numbers (Bottom of Page)"/>
        <w:docPartUnique/>
      </w:docPartObj>
    </w:sdtPr>
    <w:sdtEndPr/>
    <w:sdtContent>
      <w:p w14:paraId="390DF0BA" w14:textId="77777777" w:rsidR="0097555C" w:rsidRDefault="0097555C">
        <w:pPr>
          <w:pStyle w:val="Pieddepage"/>
          <w:jc w:val="right"/>
        </w:pPr>
        <w:r>
          <w:fldChar w:fldCharType="begin"/>
        </w:r>
        <w:r>
          <w:instrText>PAGE   \* MERGEFORMAT</w:instrText>
        </w:r>
        <w:r>
          <w:fldChar w:fldCharType="separate"/>
        </w:r>
        <w:r>
          <w:rPr>
            <w:lang w:val="fr-FR"/>
          </w:rPr>
          <w:t>2</w:t>
        </w:r>
        <w:r>
          <w:fldChar w:fldCharType="end"/>
        </w:r>
      </w:p>
    </w:sdtContent>
  </w:sdt>
  <w:p w14:paraId="66D8E609" w14:textId="77777777" w:rsidR="0097555C" w:rsidRDefault="009755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638E" w14:textId="77777777" w:rsidR="0097555C" w:rsidRDefault="0097555C" w:rsidP="007D5BA5">
      <w:pPr>
        <w:spacing w:after="0" w:line="240" w:lineRule="auto"/>
      </w:pPr>
      <w:r>
        <w:separator/>
      </w:r>
    </w:p>
  </w:footnote>
  <w:footnote w:type="continuationSeparator" w:id="0">
    <w:p w14:paraId="1CF69AD2" w14:textId="77777777" w:rsidR="0097555C" w:rsidRDefault="0097555C" w:rsidP="007D5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460"/>
    <w:multiLevelType w:val="hybridMultilevel"/>
    <w:tmpl w:val="EEE8F5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BF0486"/>
    <w:multiLevelType w:val="hybridMultilevel"/>
    <w:tmpl w:val="86644F2E"/>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5065AD"/>
    <w:multiLevelType w:val="hybridMultilevel"/>
    <w:tmpl w:val="C7824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EE0734"/>
    <w:multiLevelType w:val="hybridMultilevel"/>
    <w:tmpl w:val="1C78940A"/>
    <w:lvl w:ilvl="0" w:tplc="5CB4BE32">
      <w:start w:val="1"/>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380B43"/>
    <w:multiLevelType w:val="hybridMultilevel"/>
    <w:tmpl w:val="5198AF78"/>
    <w:lvl w:ilvl="0" w:tplc="53149268">
      <w:start w:val="1"/>
      <w:numFmt w:val="bullet"/>
      <w:lvlText w:val="•"/>
      <w:lvlJc w:val="left"/>
      <w:pPr>
        <w:ind w:left="1068" w:hanging="708"/>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61468C"/>
    <w:multiLevelType w:val="hybridMultilevel"/>
    <w:tmpl w:val="9CE80026"/>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1EF0B5F"/>
    <w:multiLevelType w:val="hybridMultilevel"/>
    <w:tmpl w:val="E472A420"/>
    <w:lvl w:ilvl="0" w:tplc="53149268">
      <w:start w:val="1"/>
      <w:numFmt w:val="bullet"/>
      <w:lvlText w:val="•"/>
      <w:lvlJc w:val="left"/>
      <w:pPr>
        <w:ind w:left="1068" w:hanging="708"/>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986999"/>
    <w:multiLevelType w:val="hybridMultilevel"/>
    <w:tmpl w:val="BA549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D84222"/>
    <w:multiLevelType w:val="hybridMultilevel"/>
    <w:tmpl w:val="0AC8F088"/>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C2E7D15"/>
    <w:multiLevelType w:val="hybridMultilevel"/>
    <w:tmpl w:val="ACB4E02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CB765EF"/>
    <w:multiLevelType w:val="hybridMultilevel"/>
    <w:tmpl w:val="9FB45E4E"/>
    <w:lvl w:ilvl="0" w:tplc="53149268">
      <w:start w:val="1"/>
      <w:numFmt w:val="bullet"/>
      <w:lvlText w:val="•"/>
      <w:lvlJc w:val="left"/>
      <w:pPr>
        <w:ind w:left="1068" w:hanging="708"/>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7C0366"/>
    <w:multiLevelType w:val="hybridMultilevel"/>
    <w:tmpl w:val="1D28FBA6"/>
    <w:lvl w:ilvl="0" w:tplc="53149268">
      <w:start w:val="1"/>
      <w:numFmt w:val="bullet"/>
      <w:lvlText w:val="•"/>
      <w:lvlJc w:val="left"/>
      <w:pPr>
        <w:ind w:left="1068" w:hanging="708"/>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0A3EFF"/>
    <w:multiLevelType w:val="hybridMultilevel"/>
    <w:tmpl w:val="E9120722"/>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E15499B"/>
    <w:multiLevelType w:val="hybridMultilevel"/>
    <w:tmpl w:val="295AD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225E5F"/>
    <w:multiLevelType w:val="hybridMultilevel"/>
    <w:tmpl w:val="675A8666"/>
    <w:lvl w:ilvl="0" w:tplc="53149268">
      <w:start w:val="1"/>
      <w:numFmt w:val="bullet"/>
      <w:lvlText w:val="•"/>
      <w:lvlJc w:val="left"/>
      <w:pPr>
        <w:ind w:left="1068" w:hanging="708"/>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524E41"/>
    <w:multiLevelType w:val="hybridMultilevel"/>
    <w:tmpl w:val="AF6EAC86"/>
    <w:lvl w:ilvl="0" w:tplc="5CB4BE32">
      <w:start w:val="1"/>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E61982"/>
    <w:multiLevelType w:val="hybridMultilevel"/>
    <w:tmpl w:val="7BDAEB18"/>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B03441E"/>
    <w:multiLevelType w:val="hybridMultilevel"/>
    <w:tmpl w:val="06BC985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E663AD4"/>
    <w:multiLevelType w:val="hybridMultilevel"/>
    <w:tmpl w:val="3DFE8C48"/>
    <w:lvl w:ilvl="0" w:tplc="5CB4BE32">
      <w:start w:val="1"/>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2494373"/>
    <w:multiLevelType w:val="hybridMultilevel"/>
    <w:tmpl w:val="63C84CDA"/>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B7F37B5"/>
    <w:multiLevelType w:val="hybridMultilevel"/>
    <w:tmpl w:val="3F18CEDC"/>
    <w:lvl w:ilvl="0" w:tplc="5CB4BE32">
      <w:start w:val="1"/>
      <w:numFmt w:val="bullet"/>
      <w:lvlText w:val="-"/>
      <w:lvlJc w:val="left"/>
      <w:pPr>
        <w:ind w:left="720" w:hanging="360"/>
      </w:pPr>
      <w:rPr>
        <w:rFonts w:ascii="Century Gothic" w:eastAsiaTheme="minorHAnsi" w:hAnsi="Century Gothic"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D15053"/>
    <w:multiLevelType w:val="hybridMultilevel"/>
    <w:tmpl w:val="3E06FBCC"/>
    <w:lvl w:ilvl="0" w:tplc="53149268">
      <w:start w:val="1"/>
      <w:numFmt w:val="bullet"/>
      <w:lvlText w:val="•"/>
      <w:lvlJc w:val="left"/>
      <w:pPr>
        <w:ind w:left="1068" w:hanging="708"/>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212C1C"/>
    <w:multiLevelType w:val="hybridMultilevel"/>
    <w:tmpl w:val="29D4265C"/>
    <w:lvl w:ilvl="0" w:tplc="26D07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40379658">
    <w:abstractNumId w:val="9"/>
  </w:num>
  <w:num w:numId="2" w16cid:durableId="1629898157">
    <w:abstractNumId w:val="13"/>
  </w:num>
  <w:num w:numId="3" w16cid:durableId="539366574">
    <w:abstractNumId w:val="0"/>
  </w:num>
  <w:num w:numId="4" w16cid:durableId="1702363399">
    <w:abstractNumId w:val="21"/>
  </w:num>
  <w:num w:numId="5" w16cid:durableId="1842744404">
    <w:abstractNumId w:val="6"/>
  </w:num>
  <w:num w:numId="6" w16cid:durableId="1365013722">
    <w:abstractNumId w:val="7"/>
  </w:num>
  <w:num w:numId="7" w16cid:durableId="545684999">
    <w:abstractNumId w:val="2"/>
  </w:num>
  <w:num w:numId="8" w16cid:durableId="808403462">
    <w:abstractNumId w:val="20"/>
  </w:num>
  <w:num w:numId="9" w16cid:durableId="2104256651">
    <w:abstractNumId w:val="18"/>
  </w:num>
  <w:num w:numId="10" w16cid:durableId="1129588412">
    <w:abstractNumId w:val="10"/>
  </w:num>
  <w:num w:numId="11" w16cid:durableId="862479375">
    <w:abstractNumId w:val="17"/>
  </w:num>
  <w:num w:numId="12" w16cid:durableId="2137747416">
    <w:abstractNumId w:val="5"/>
  </w:num>
  <w:num w:numId="13" w16cid:durableId="816578788">
    <w:abstractNumId w:val="15"/>
  </w:num>
  <w:num w:numId="14" w16cid:durableId="665549089">
    <w:abstractNumId w:val="12"/>
  </w:num>
  <w:num w:numId="15" w16cid:durableId="538203932">
    <w:abstractNumId w:val="22"/>
  </w:num>
  <w:num w:numId="16" w16cid:durableId="177012902">
    <w:abstractNumId w:val="3"/>
  </w:num>
  <w:num w:numId="17" w16cid:durableId="233517641">
    <w:abstractNumId w:val="16"/>
  </w:num>
  <w:num w:numId="18" w16cid:durableId="2132165032">
    <w:abstractNumId w:val="8"/>
  </w:num>
  <w:num w:numId="19" w16cid:durableId="1773739120">
    <w:abstractNumId w:val="4"/>
  </w:num>
  <w:num w:numId="20" w16cid:durableId="625237702">
    <w:abstractNumId w:val="1"/>
  </w:num>
  <w:num w:numId="21" w16cid:durableId="1421752828">
    <w:abstractNumId w:val="19"/>
  </w:num>
  <w:num w:numId="22" w16cid:durableId="556741777">
    <w:abstractNumId w:val="14"/>
  </w:num>
  <w:num w:numId="23" w16cid:durableId="2131823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B9"/>
    <w:rsid w:val="000021B9"/>
    <w:rsid w:val="0011489C"/>
    <w:rsid w:val="001B7B90"/>
    <w:rsid w:val="002753C8"/>
    <w:rsid w:val="00296740"/>
    <w:rsid w:val="002B66F0"/>
    <w:rsid w:val="002C6309"/>
    <w:rsid w:val="00421876"/>
    <w:rsid w:val="00472D61"/>
    <w:rsid w:val="004B407E"/>
    <w:rsid w:val="004D43DB"/>
    <w:rsid w:val="005B11CC"/>
    <w:rsid w:val="00675F86"/>
    <w:rsid w:val="006A746E"/>
    <w:rsid w:val="00754DFA"/>
    <w:rsid w:val="007D5BA5"/>
    <w:rsid w:val="008C122F"/>
    <w:rsid w:val="008E2376"/>
    <w:rsid w:val="008F056A"/>
    <w:rsid w:val="0094748D"/>
    <w:rsid w:val="0097555C"/>
    <w:rsid w:val="00A02032"/>
    <w:rsid w:val="00A952A5"/>
    <w:rsid w:val="00AC7E0D"/>
    <w:rsid w:val="00DD5AE9"/>
    <w:rsid w:val="00E2392C"/>
    <w:rsid w:val="00E43542"/>
    <w:rsid w:val="00F36653"/>
    <w:rsid w:val="00FF49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40D0"/>
  <w15:chartTrackingRefBased/>
  <w15:docId w15:val="{BEE4833D-970A-48CE-9272-F17564A8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021B9"/>
    <w:pPr>
      <w:widowControl w:val="0"/>
      <w:autoSpaceDE w:val="0"/>
      <w:autoSpaceDN w:val="0"/>
      <w:spacing w:before="46" w:after="0" w:line="240" w:lineRule="auto"/>
      <w:ind w:left="795"/>
      <w:outlineLvl w:val="0"/>
    </w:pPr>
    <w:rPr>
      <w:rFonts w:ascii="Lucida Sans" w:eastAsia="Lucida Sans" w:hAnsi="Lucida Sans" w:cs="Lucida Sans"/>
      <w:sz w:val="52"/>
      <w:szCs w:val="52"/>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1B9"/>
    <w:rPr>
      <w:rFonts w:ascii="Lucida Sans" w:eastAsia="Lucida Sans" w:hAnsi="Lucida Sans" w:cs="Lucida Sans"/>
      <w:sz w:val="52"/>
      <w:szCs w:val="52"/>
      <w:lang w:val="fr-FR" w:eastAsia="fr-FR" w:bidi="fr-FR"/>
    </w:rPr>
  </w:style>
  <w:style w:type="paragraph" w:styleId="TM1">
    <w:name w:val="toc 1"/>
    <w:basedOn w:val="Normal"/>
    <w:uiPriority w:val="39"/>
    <w:qFormat/>
    <w:rsid w:val="000021B9"/>
    <w:pPr>
      <w:widowControl w:val="0"/>
      <w:autoSpaceDE w:val="0"/>
      <w:autoSpaceDN w:val="0"/>
      <w:spacing w:before="118" w:after="0" w:line="240" w:lineRule="auto"/>
      <w:ind w:left="120"/>
    </w:pPr>
    <w:rPr>
      <w:rFonts w:ascii="Gotham" w:eastAsia="Gotham" w:hAnsi="Gotham" w:cs="Gotham"/>
      <w:sz w:val="24"/>
      <w:szCs w:val="24"/>
      <w:lang w:val="fr-FR" w:eastAsia="fr-FR" w:bidi="fr-FR"/>
    </w:rPr>
  </w:style>
  <w:style w:type="paragraph" w:styleId="TM2">
    <w:name w:val="toc 2"/>
    <w:basedOn w:val="Normal"/>
    <w:uiPriority w:val="1"/>
    <w:qFormat/>
    <w:rsid w:val="000021B9"/>
    <w:pPr>
      <w:widowControl w:val="0"/>
      <w:autoSpaceDE w:val="0"/>
      <w:autoSpaceDN w:val="0"/>
      <w:spacing w:before="25" w:after="0" w:line="240" w:lineRule="auto"/>
      <w:ind w:left="344"/>
    </w:pPr>
    <w:rPr>
      <w:rFonts w:ascii="Gotham" w:eastAsia="Gotham" w:hAnsi="Gotham" w:cs="Gotham"/>
      <w:b/>
      <w:bCs/>
      <w:sz w:val="24"/>
      <w:szCs w:val="24"/>
      <w:lang w:val="fr-FR" w:eastAsia="fr-FR" w:bidi="fr-FR"/>
    </w:rPr>
  </w:style>
  <w:style w:type="paragraph" w:styleId="TM3">
    <w:name w:val="toc 3"/>
    <w:basedOn w:val="Normal"/>
    <w:uiPriority w:val="1"/>
    <w:qFormat/>
    <w:rsid w:val="000021B9"/>
    <w:pPr>
      <w:widowControl w:val="0"/>
      <w:autoSpaceDE w:val="0"/>
      <w:autoSpaceDN w:val="0"/>
      <w:spacing w:before="7" w:after="0" w:line="240" w:lineRule="auto"/>
      <w:ind w:left="344"/>
    </w:pPr>
    <w:rPr>
      <w:rFonts w:ascii="Lucida Sans" w:eastAsia="Lucida Sans" w:hAnsi="Lucida Sans" w:cs="Lucida Sans"/>
      <w:sz w:val="24"/>
      <w:szCs w:val="24"/>
      <w:lang w:val="fr-FR" w:eastAsia="fr-FR" w:bidi="fr-FR"/>
    </w:rPr>
  </w:style>
  <w:style w:type="paragraph" w:styleId="Sous-titre">
    <w:name w:val="Subtitle"/>
    <w:basedOn w:val="Normal"/>
    <w:next w:val="Normal"/>
    <w:link w:val="Sous-titreCar"/>
    <w:uiPriority w:val="11"/>
    <w:qFormat/>
    <w:rsid w:val="0042187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1876"/>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5B11CC"/>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lang w:val="fr-CA" w:eastAsia="fr-CA" w:bidi="ar-SA"/>
    </w:rPr>
  </w:style>
  <w:style w:type="character" w:styleId="Lienhypertexte">
    <w:name w:val="Hyperlink"/>
    <w:basedOn w:val="Policepardfaut"/>
    <w:uiPriority w:val="99"/>
    <w:unhideWhenUsed/>
    <w:rsid w:val="005B11CC"/>
    <w:rPr>
      <w:color w:val="0563C1" w:themeColor="hyperlink"/>
      <w:u w:val="single"/>
    </w:rPr>
  </w:style>
  <w:style w:type="character" w:styleId="Mentionnonrsolue">
    <w:name w:val="Unresolved Mention"/>
    <w:basedOn w:val="Policepardfaut"/>
    <w:uiPriority w:val="99"/>
    <w:semiHidden/>
    <w:unhideWhenUsed/>
    <w:rsid w:val="006A746E"/>
    <w:rPr>
      <w:color w:val="605E5C"/>
      <w:shd w:val="clear" w:color="auto" w:fill="E1DFDD"/>
    </w:rPr>
  </w:style>
  <w:style w:type="paragraph" w:styleId="En-tte">
    <w:name w:val="header"/>
    <w:basedOn w:val="Normal"/>
    <w:link w:val="En-tteCar"/>
    <w:uiPriority w:val="99"/>
    <w:unhideWhenUsed/>
    <w:rsid w:val="007D5BA5"/>
    <w:pPr>
      <w:tabs>
        <w:tab w:val="center" w:pos="4320"/>
        <w:tab w:val="right" w:pos="8640"/>
      </w:tabs>
      <w:spacing w:after="0" w:line="240" w:lineRule="auto"/>
    </w:pPr>
  </w:style>
  <w:style w:type="character" w:customStyle="1" w:styleId="En-tteCar">
    <w:name w:val="En-tête Car"/>
    <w:basedOn w:val="Policepardfaut"/>
    <w:link w:val="En-tte"/>
    <w:uiPriority w:val="99"/>
    <w:rsid w:val="007D5BA5"/>
  </w:style>
  <w:style w:type="paragraph" w:styleId="Pieddepage">
    <w:name w:val="footer"/>
    <w:basedOn w:val="Normal"/>
    <w:link w:val="PieddepageCar"/>
    <w:uiPriority w:val="99"/>
    <w:unhideWhenUsed/>
    <w:rsid w:val="007D5B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D5BA5"/>
  </w:style>
  <w:style w:type="paragraph" w:styleId="Paragraphedeliste">
    <w:name w:val="List Paragraph"/>
    <w:basedOn w:val="Normal"/>
    <w:uiPriority w:val="34"/>
    <w:qFormat/>
    <w:rsid w:val="00E4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lientele@sts.qc.ca" TargetMode="External"/><Relationship Id="rId13" Type="http://schemas.openxmlformats.org/officeDocument/2006/relationships/hyperlink" Target="http://www.sts.qc.ca/reservation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s.qc.ca/reservation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clientele@sts.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artitionta@sts.qc.ca" TargetMode="External"/><Relationship Id="rId5" Type="http://schemas.openxmlformats.org/officeDocument/2006/relationships/webSettings" Target="webSettings.xml"/><Relationship Id="rId15" Type="http://schemas.openxmlformats.org/officeDocument/2006/relationships/hyperlink" Target="http://www.sts.qc.ca" TargetMode="External"/><Relationship Id="rId10" Type="http://schemas.openxmlformats.org/officeDocument/2006/relationships/hyperlink" Target="mailto:repartitionta@sts.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ce.clientele@sts.qc.ca" TargetMode="External"/><Relationship Id="rId14" Type="http://schemas.openxmlformats.org/officeDocument/2006/relationships/hyperlink" Target="mailto:repartitionta@st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C7AE-8034-4570-940A-F0769528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5163</Words>
  <Characters>28397</Characters>
  <Application>Microsoft Office Word</Application>
  <DocSecurity>4</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Quirion-Jolin</dc:creator>
  <cp:keywords/>
  <dc:description/>
  <cp:lastModifiedBy>Yanka Dumas</cp:lastModifiedBy>
  <cp:revision>2</cp:revision>
  <dcterms:created xsi:type="dcterms:W3CDTF">2023-01-06T21:00:00Z</dcterms:created>
  <dcterms:modified xsi:type="dcterms:W3CDTF">2023-01-06T21:00:00Z</dcterms:modified>
</cp:coreProperties>
</file>